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2C47" w14:textId="23299B11" w:rsidR="001E3598" w:rsidRDefault="001E3598" w:rsidP="00346AB3">
      <w:p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 xml:space="preserve">Name: Fapohunda Oluwatomi </w:t>
      </w:r>
      <w:proofErr w:type="spellStart"/>
      <w:r w:rsidRPr="00022F56">
        <w:rPr>
          <w:rFonts w:cstheme="minorHAnsi"/>
          <w:lang w:val="en-US"/>
        </w:rPr>
        <w:t>Oche</w:t>
      </w:r>
      <w:proofErr w:type="spellEnd"/>
    </w:p>
    <w:p w14:paraId="0E2EA954" w14:textId="6F6814E5" w:rsidR="001729D2" w:rsidRPr="00022F56" w:rsidRDefault="001729D2" w:rsidP="00346AB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Matric No: 15/ENG04/025</w:t>
      </w:r>
    </w:p>
    <w:p w14:paraId="559429E0" w14:textId="6F088398" w:rsidR="001E3598" w:rsidRPr="00022F56" w:rsidRDefault="001E3598" w:rsidP="00346AB3">
      <w:p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 xml:space="preserve">Title: </w:t>
      </w:r>
      <w:r w:rsidR="002F3111" w:rsidRPr="00022F56">
        <w:rPr>
          <w:rFonts w:cstheme="minorHAnsi"/>
          <w:lang w:val="en-US"/>
        </w:rPr>
        <w:t>An Explicit Reference Governor Scheme for Closed-Loop Anesthesia</w:t>
      </w:r>
    </w:p>
    <w:p w14:paraId="34AD3E81" w14:textId="0B219AB2" w:rsidR="002F3111" w:rsidRPr="00022F56" w:rsidRDefault="002F3111" w:rsidP="00346AB3">
      <w:pPr>
        <w:jc w:val="both"/>
        <w:rPr>
          <w:rFonts w:cstheme="minorHAnsi"/>
          <w:i/>
          <w:iCs/>
          <w:lang w:val="en-US"/>
        </w:rPr>
      </w:pPr>
      <w:r w:rsidRPr="00022F56">
        <w:rPr>
          <w:rFonts w:cstheme="minorHAnsi"/>
          <w:lang w:val="en-US"/>
        </w:rPr>
        <w:t xml:space="preserve">Authors and Their Affiliations: </w:t>
      </w:r>
      <w:r w:rsidRPr="00022F56">
        <w:rPr>
          <w:rFonts w:cstheme="minorHAnsi"/>
          <w:lang w:val="en-US"/>
        </w:rPr>
        <w:t xml:space="preserve">Mehdi </w:t>
      </w:r>
      <w:proofErr w:type="spellStart"/>
      <w:r w:rsidRPr="00022F56">
        <w:rPr>
          <w:rFonts w:cstheme="minorHAnsi"/>
          <w:lang w:val="en-US"/>
        </w:rPr>
        <w:t>Hosseinzadeh</w:t>
      </w:r>
      <w:proofErr w:type="spellEnd"/>
      <w:r w:rsidRPr="00022F56">
        <w:rPr>
          <w:rFonts w:cstheme="minorHAnsi"/>
          <w:lang w:val="en-US"/>
        </w:rPr>
        <w:t xml:space="preserve">, Member, </w:t>
      </w:r>
      <w:r w:rsidRPr="00022F56">
        <w:rPr>
          <w:rFonts w:cstheme="minorHAnsi"/>
          <w:i/>
          <w:iCs/>
          <w:lang w:val="en-US"/>
        </w:rPr>
        <w:t>IEEE</w:t>
      </w:r>
      <w:r w:rsidRPr="00022F56">
        <w:rPr>
          <w:rFonts w:cstheme="minorHAnsi"/>
          <w:lang w:val="en-US"/>
        </w:rPr>
        <w:t xml:space="preserve">, </w:t>
      </w:r>
      <w:proofErr w:type="spellStart"/>
      <w:r w:rsidRPr="00022F56">
        <w:rPr>
          <w:rFonts w:cstheme="minorHAnsi"/>
          <w:lang w:val="en-US"/>
        </w:rPr>
        <w:t>Klaske</w:t>
      </w:r>
      <w:proofErr w:type="spellEnd"/>
      <w:r w:rsidRPr="00022F56">
        <w:rPr>
          <w:rFonts w:cstheme="minorHAnsi"/>
          <w:lang w:val="en-US"/>
        </w:rPr>
        <w:t xml:space="preserve"> van </w:t>
      </w:r>
      <w:proofErr w:type="spellStart"/>
      <w:r w:rsidRPr="00022F56">
        <w:rPr>
          <w:rFonts w:cstheme="minorHAnsi"/>
          <w:lang w:val="en-US"/>
        </w:rPr>
        <w:t>Heusden</w:t>
      </w:r>
      <w:proofErr w:type="spellEnd"/>
      <w:r w:rsidRPr="00022F56">
        <w:rPr>
          <w:rFonts w:cstheme="minorHAnsi"/>
          <w:lang w:val="en-US"/>
        </w:rPr>
        <w:t xml:space="preserve">, Guy A. Dumont, Life Fellow, </w:t>
      </w:r>
      <w:r w:rsidRPr="00022F56">
        <w:rPr>
          <w:rFonts w:cstheme="minorHAnsi"/>
          <w:i/>
          <w:iCs/>
          <w:lang w:val="en-US"/>
        </w:rPr>
        <w:t>IEEE,</w:t>
      </w:r>
      <w:r w:rsidRPr="00022F56">
        <w:rPr>
          <w:rFonts w:cstheme="minorHAnsi"/>
          <w:lang w:val="en-US"/>
        </w:rPr>
        <w:t xml:space="preserve"> </w:t>
      </w:r>
      <w:r w:rsidRPr="00022F56">
        <w:rPr>
          <w:rFonts w:cstheme="minorHAnsi"/>
          <w:lang w:val="en-US"/>
        </w:rPr>
        <w:t xml:space="preserve">and Emanuele </w:t>
      </w:r>
      <w:proofErr w:type="spellStart"/>
      <w:r w:rsidRPr="00022F56">
        <w:rPr>
          <w:rFonts w:cstheme="minorHAnsi"/>
          <w:lang w:val="en-US"/>
        </w:rPr>
        <w:t>Garone</w:t>
      </w:r>
      <w:proofErr w:type="spellEnd"/>
      <w:r w:rsidRPr="00022F56">
        <w:rPr>
          <w:rFonts w:cstheme="minorHAnsi"/>
          <w:lang w:val="en-US"/>
        </w:rPr>
        <w:t xml:space="preserve">, </w:t>
      </w:r>
      <w:r w:rsidRPr="00022F56">
        <w:rPr>
          <w:rFonts w:cstheme="minorHAnsi"/>
          <w:i/>
          <w:iCs/>
          <w:lang w:val="en-US"/>
        </w:rPr>
        <w:t>Member, IEEE</w:t>
      </w:r>
    </w:p>
    <w:p w14:paraId="233859EF" w14:textId="43DEF34D" w:rsidR="002F3111" w:rsidRPr="00022F56" w:rsidRDefault="002F3111" w:rsidP="00346AB3">
      <w:pPr>
        <w:jc w:val="both"/>
        <w:rPr>
          <w:rFonts w:cstheme="minorHAnsi"/>
          <w:lang w:val="en-US"/>
        </w:rPr>
      </w:pPr>
    </w:p>
    <w:p w14:paraId="5B28A3C4" w14:textId="0A8FEC16" w:rsidR="002F3111" w:rsidRPr="00022F56" w:rsidRDefault="002F3111" w:rsidP="00346AB3">
      <w:p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Structure</w:t>
      </w:r>
    </w:p>
    <w:p w14:paraId="4E60C8F4" w14:textId="747483DE" w:rsidR="002F3111" w:rsidRPr="00022F56" w:rsidRDefault="002F3111" w:rsidP="00346AB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Abstract</w:t>
      </w:r>
    </w:p>
    <w:p w14:paraId="34F3C2FA" w14:textId="4D18AFC6" w:rsidR="002F3111" w:rsidRPr="00022F56" w:rsidRDefault="002F3111" w:rsidP="00346AB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Introduction</w:t>
      </w:r>
    </w:p>
    <w:p w14:paraId="471C194B" w14:textId="0CFEB40A" w:rsidR="002F3111" w:rsidRPr="00022F56" w:rsidRDefault="002F3111" w:rsidP="00346AB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Modelling of the system</w:t>
      </w:r>
    </w:p>
    <w:p w14:paraId="224DA8B8" w14:textId="60741796" w:rsidR="002F3111" w:rsidRPr="00022F56" w:rsidRDefault="002F3111" w:rsidP="00346AB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Fig. 1. PKPD model block diagram</w:t>
      </w:r>
    </w:p>
    <w:p w14:paraId="60B9B4B9" w14:textId="248E0D3B" w:rsidR="002F3111" w:rsidRPr="00022F56" w:rsidRDefault="002F3111" w:rsidP="00346AB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Control architecture</w:t>
      </w:r>
    </w:p>
    <w:p w14:paraId="789E4DB9" w14:textId="1A96F412" w:rsidR="002F3111" w:rsidRPr="00022F56" w:rsidRDefault="002F3111" w:rsidP="00346AB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Pre-stabilizing the Propofol Delivery System</w:t>
      </w:r>
    </w:p>
    <w:p w14:paraId="2C1E0F69" w14:textId="79511426" w:rsidR="002F3111" w:rsidRPr="00022F56" w:rsidRDefault="002F3111" w:rsidP="00346AB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Fig. 2. The iControl closed-loop anesthesia system</w:t>
      </w:r>
    </w:p>
    <w:p w14:paraId="367EE06E" w14:textId="54CB3AA1" w:rsidR="002F3111" w:rsidRPr="00022F56" w:rsidRDefault="002F3111" w:rsidP="00346AB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Fig. 3. Block diagram of the propofol control system.</w:t>
      </w:r>
    </w:p>
    <w:p w14:paraId="0A5549ED" w14:textId="52D84AF6" w:rsidR="002F3111" w:rsidRPr="00022F56" w:rsidRDefault="002F3111" w:rsidP="00346AB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Enforcing Constraints Handling Capability</w:t>
      </w:r>
    </w:p>
    <w:p w14:paraId="4EC0AFC2" w14:textId="3B8DA74E" w:rsidR="002F3111" w:rsidRPr="00022F56" w:rsidRDefault="002F3111" w:rsidP="00346AB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Fig. 4. Approximation error for different hypnosis levels.</w:t>
      </w:r>
    </w:p>
    <w:p w14:paraId="44582990" w14:textId="4AA5EA5D" w:rsidR="002F3111" w:rsidRPr="00022F56" w:rsidRDefault="002F3111" w:rsidP="00346AB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Results and Discussion</w:t>
      </w:r>
    </w:p>
    <w:p w14:paraId="5A1CD6F0" w14:textId="69446200" w:rsidR="002F3111" w:rsidRPr="00022F56" w:rsidRDefault="002F3111" w:rsidP="00346AB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Fig. 5. The unconstrained simulated responses of the 44 patients</w:t>
      </w:r>
    </w:p>
    <w:p w14:paraId="7F708478" w14:textId="54274EDD" w:rsidR="002F3111" w:rsidRPr="00022F56" w:rsidRDefault="002F3111" w:rsidP="00346AB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Table I Comparison of The Obtained Induction Time.</w:t>
      </w:r>
    </w:p>
    <w:p w14:paraId="03094B95" w14:textId="1BD2ADC5" w:rsidR="002F3111" w:rsidRPr="00022F56" w:rsidRDefault="002F3111" w:rsidP="00346AB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Conclusion</w:t>
      </w:r>
    </w:p>
    <w:p w14:paraId="7C6128F8" w14:textId="2CB092DF" w:rsidR="002F3111" w:rsidRPr="00022F56" w:rsidRDefault="002F3111" w:rsidP="00346AB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Fig. 6. The simulated responses of the 44 patients with the ERG scheme.</w:t>
      </w:r>
    </w:p>
    <w:p w14:paraId="0CFF40D8" w14:textId="6642115E" w:rsidR="002F3111" w:rsidRPr="00022F56" w:rsidRDefault="002F3111" w:rsidP="00346AB3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References</w:t>
      </w:r>
    </w:p>
    <w:p w14:paraId="0FA139D7" w14:textId="38520E45" w:rsidR="00021949" w:rsidRPr="00022F56" w:rsidRDefault="00021949" w:rsidP="00346AB3">
      <w:p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Acronyms</w:t>
      </w:r>
    </w:p>
    <w:p w14:paraId="3EFA2C3B" w14:textId="63C15D3D" w:rsidR="00021949" w:rsidRPr="00022F56" w:rsidRDefault="00456AA3" w:rsidP="00346AB3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ECC</w:t>
      </w:r>
      <w:r w:rsidRPr="00022F56">
        <w:rPr>
          <w:rFonts w:cstheme="minorHAnsi"/>
          <w:lang w:val="en-US"/>
        </w:rPr>
        <w:t xml:space="preserve"> - </w:t>
      </w:r>
      <w:r w:rsidR="00021949" w:rsidRPr="00022F56">
        <w:rPr>
          <w:rFonts w:cstheme="minorHAnsi"/>
          <w:lang w:val="en-US"/>
        </w:rPr>
        <w:t xml:space="preserve">European Control Conference </w:t>
      </w:r>
    </w:p>
    <w:p w14:paraId="0C22C9DA" w14:textId="53840680" w:rsidR="00456AA3" w:rsidRPr="00022F56" w:rsidRDefault="00456AA3" w:rsidP="00346AB3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 xml:space="preserve">IEEE – </w:t>
      </w:r>
      <w:r w:rsidRPr="00022F56">
        <w:rPr>
          <w:rFonts w:cstheme="minorHAnsi"/>
          <w:lang w:val="en-US"/>
        </w:rPr>
        <w:t>Institute of Electrical and Electronics Engineers</w:t>
      </w:r>
    </w:p>
    <w:p w14:paraId="536B2012" w14:textId="399C9B82" w:rsidR="00456AA3" w:rsidRPr="00022F56" w:rsidRDefault="00456AA3" w:rsidP="00346AB3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 xml:space="preserve">FIRS MIS - </w:t>
      </w:r>
      <w:r w:rsidRPr="00022F56">
        <w:rPr>
          <w:rFonts w:cstheme="minorHAnsi"/>
          <w:lang w:val="en-US"/>
        </w:rPr>
        <w:t xml:space="preserve">Fonds de la Recherche </w:t>
      </w:r>
      <w:proofErr w:type="spellStart"/>
      <w:r w:rsidRPr="00022F56">
        <w:rPr>
          <w:rFonts w:cstheme="minorHAnsi"/>
          <w:lang w:val="en-US"/>
        </w:rPr>
        <w:t>Scientifique</w:t>
      </w:r>
      <w:proofErr w:type="spellEnd"/>
      <w:r w:rsidRPr="00022F56">
        <w:rPr>
          <w:rFonts w:cstheme="minorHAnsi"/>
          <w:lang w:val="en-US"/>
        </w:rPr>
        <w:t xml:space="preserve"> </w:t>
      </w:r>
      <w:proofErr w:type="spellStart"/>
      <w:r w:rsidRPr="00022F56">
        <w:rPr>
          <w:rFonts w:cstheme="minorHAnsi"/>
          <w:lang w:val="en-US"/>
        </w:rPr>
        <w:t>Mandat</w:t>
      </w:r>
      <w:proofErr w:type="spellEnd"/>
      <w:r w:rsidRPr="00022F56">
        <w:rPr>
          <w:rFonts w:cstheme="minorHAnsi"/>
          <w:lang w:val="en-US"/>
        </w:rPr>
        <w:t xml:space="preserve"> </w:t>
      </w:r>
      <w:proofErr w:type="spellStart"/>
      <w:r w:rsidRPr="00022F56">
        <w:rPr>
          <w:rFonts w:cstheme="minorHAnsi"/>
          <w:lang w:val="en-US"/>
        </w:rPr>
        <w:t>d’impulsion</w:t>
      </w:r>
      <w:proofErr w:type="spellEnd"/>
      <w:r w:rsidRPr="00022F56">
        <w:rPr>
          <w:rFonts w:cstheme="minorHAnsi"/>
          <w:lang w:val="en-US"/>
        </w:rPr>
        <w:t xml:space="preserve"> scientific</w:t>
      </w:r>
      <w:r w:rsidRPr="00022F56">
        <w:rPr>
          <w:rFonts w:cstheme="minorHAnsi"/>
          <w:lang w:val="en-US"/>
        </w:rPr>
        <w:t xml:space="preserve"> (</w:t>
      </w:r>
      <w:r w:rsidRPr="00022F56">
        <w:rPr>
          <w:rFonts w:cstheme="minorHAnsi"/>
          <w:lang w:val="en-US"/>
        </w:rPr>
        <w:t>Incentive grant for scientific research</w:t>
      </w:r>
      <w:r w:rsidRPr="00022F56">
        <w:rPr>
          <w:rFonts w:cstheme="minorHAnsi"/>
          <w:lang w:val="en-US"/>
        </w:rPr>
        <w:t>)</w:t>
      </w:r>
    </w:p>
    <w:p w14:paraId="0F40D965" w14:textId="2B302F5E" w:rsidR="00456AA3" w:rsidRPr="00022F56" w:rsidRDefault="00456AA3" w:rsidP="00346AB3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SAAS</w:t>
      </w:r>
      <w:r w:rsidRPr="00022F56">
        <w:rPr>
          <w:rFonts w:cstheme="minorHAnsi"/>
          <w:lang w:val="en-US"/>
        </w:rPr>
        <w:t xml:space="preserve"> - </w:t>
      </w:r>
      <w:r w:rsidRPr="00022F56">
        <w:rPr>
          <w:rFonts w:cstheme="minorHAnsi"/>
          <w:lang w:val="en-US"/>
        </w:rPr>
        <w:t xml:space="preserve">Service </w:t>
      </w:r>
      <w:proofErr w:type="spellStart"/>
      <w:r w:rsidRPr="00022F56">
        <w:rPr>
          <w:rFonts w:cstheme="minorHAnsi"/>
          <w:lang w:val="en-US"/>
        </w:rPr>
        <w:t>d’Automatique</w:t>
      </w:r>
      <w:proofErr w:type="spellEnd"/>
      <w:r w:rsidRPr="00022F56">
        <w:rPr>
          <w:rFonts w:cstheme="minorHAnsi"/>
          <w:lang w:val="en-US"/>
        </w:rPr>
        <w:t xml:space="preserve"> </w:t>
      </w:r>
      <w:r w:rsidRPr="00022F56">
        <w:rPr>
          <w:rFonts w:cstheme="minorHAnsi"/>
          <w:lang w:val="en-US"/>
        </w:rPr>
        <w:t xml:space="preserve">et </w:t>
      </w:r>
      <w:proofErr w:type="spellStart"/>
      <w:r w:rsidRPr="00022F56">
        <w:rPr>
          <w:rFonts w:cstheme="minorHAnsi"/>
          <w:lang w:val="en-US"/>
        </w:rPr>
        <w:t>d’Analyse</w:t>
      </w:r>
      <w:proofErr w:type="spellEnd"/>
      <w:r w:rsidRPr="00022F56">
        <w:rPr>
          <w:rFonts w:cstheme="minorHAnsi"/>
          <w:lang w:val="en-US"/>
        </w:rPr>
        <w:t xml:space="preserve"> des </w:t>
      </w:r>
      <w:proofErr w:type="spellStart"/>
      <w:r w:rsidRPr="00022F56">
        <w:rPr>
          <w:rFonts w:cstheme="minorHAnsi"/>
          <w:lang w:val="en-US"/>
        </w:rPr>
        <w:t>Syst`emes</w:t>
      </w:r>
      <w:proofErr w:type="spellEnd"/>
      <w:r w:rsidRPr="00022F56">
        <w:rPr>
          <w:rFonts w:cstheme="minorHAnsi"/>
          <w:lang w:val="en-US"/>
        </w:rPr>
        <w:t xml:space="preserve"> </w:t>
      </w:r>
    </w:p>
    <w:p w14:paraId="764B1D54" w14:textId="70A19388" w:rsidR="00456AA3" w:rsidRPr="00022F56" w:rsidRDefault="00456AA3" w:rsidP="00346AB3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ULB</w:t>
      </w:r>
      <w:r w:rsidRPr="00022F56">
        <w:rPr>
          <w:rFonts w:cstheme="minorHAnsi"/>
          <w:lang w:val="en-US"/>
        </w:rPr>
        <w:t xml:space="preserve"> - </w:t>
      </w:r>
      <w:proofErr w:type="spellStart"/>
      <w:r w:rsidRPr="00022F56">
        <w:rPr>
          <w:rFonts w:cstheme="minorHAnsi"/>
          <w:lang w:val="en-US"/>
        </w:rPr>
        <w:t>Universit´e</w:t>
      </w:r>
      <w:proofErr w:type="spellEnd"/>
      <w:r w:rsidRPr="00022F56">
        <w:rPr>
          <w:rFonts w:cstheme="minorHAnsi"/>
          <w:lang w:val="en-US"/>
        </w:rPr>
        <w:t xml:space="preserve"> Libre de </w:t>
      </w:r>
      <w:proofErr w:type="spellStart"/>
      <w:r w:rsidRPr="00022F56">
        <w:rPr>
          <w:rFonts w:cstheme="minorHAnsi"/>
          <w:lang w:val="en-US"/>
        </w:rPr>
        <w:t>Bruxelles</w:t>
      </w:r>
      <w:proofErr w:type="spellEnd"/>
    </w:p>
    <w:p w14:paraId="01A5AE17" w14:textId="23A8126E" w:rsidR="00456AA3" w:rsidRPr="00022F56" w:rsidRDefault="00456AA3" w:rsidP="00346AB3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UBC – University of British Columbia</w:t>
      </w:r>
    </w:p>
    <w:p w14:paraId="05DE80B9" w14:textId="43D2FAF8" w:rsidR="00456AA3" w:rsidRPr="00022F56" w:rsidRDefault="00456AA3" w:rsidP="00346AB3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 xml:space="preserve">ERG - </w:t>
      </w:r>
      <w:r w:rsidRPr="00022F56">
        <w:rPr>
          <w:rFonts w:cstheme="minorHAnsi"/>
          <w:lang w:val="en-US"/>
        </w:rPr>
        <w:t>Explicit Reference</w:t>
      </w:r>
      <w:r w:rsidRPr="00022F56">
        <w:rPr>
          <w:rFonts w:cstheme="minorHAnsi"/>
          <w:lang w:val="en-US"/>
        </w:rPr>
        <w:t xml:space="preserve"> </w:t>
      </w:r>
      <w:r w:rsidRPr="00022F56">
        <w:rPr>
          <w:rFonts w:cstheme="minorHAnsi"/>
          <w:lang w:val="en-US"/>
        </w:rPr>
        <w:t>Governor</w:t>
      </w:r>
    </w:p>
    <w:p w14:paraId="14B13299" w14:textId="77777777" w:rsidR="002A2C54" w:rsidRPr="00022F56" w:rsidRDefault="002A2C54" w:rsidP="00346AB3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PK</w:t>
      </w:r>
      <w:r w:rsidRPr="00022F56">
        <w:rPr>
          <w:rFonts w:cstheme="minorHAnsi"/>
          <w:lang w:val="en-US"/>
        </w:rPr>
        <w:t xml:space="preserve"> – </w:t>
      </w:r>
      <w:proofErr w:type="spellStart"/>
      <w:r w:rsidR="00456AA3" w:rsidRPr="00022F56">
        <w:rPr>
          <w:rFonts w:cstheme="minorHAnsi"/>
          <w:lang w:val="en-US"/>
        </w:rPr>
        <w:t>PharmacoKineti</w:t>
      </w:r>
      <w:r w:rsidRPr="00022F56">
        <w:rPr>
          <w:rFonts w:cstheme="minorHAnsi"/>
          <w:lang w:val="en-US"/>
        </w:rPr>
        <w:t>c</w:t>
      </w:r>
      <w:proofErr w:type="spellEnd"/>
      <w:r w:rsidRPr="00022F56">
        <w:rPr>
          <w:rFonts w:cstheme="minorHAnsi"/>
          <w:lang w:val="en-US"/>
        </w:rPr>
        <w:t xml:space="preserve"> </w:t>
      </w:r>
      <w:r w:rsidR="00456AA3" w:rsidRPr="00022F56">
        <w:rPr>
          <w:rFonts w:cstheme="minorHAnsi"/>
          <w:lang w:val="en-US"/>
        </w:rPr>
        <w:t>model</w:t>
      </w:r>
    </w:p>
    <w:p w14:paraId="0FF2CCA5" w14:textId="043FC0C7" w:rsidR="00456AA3" w:rsidRPr="00022F56" w:rsidRDefault="002A2C54" w:rsidP="00346AB3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PD</w:t>
      </w:r>
      <w:r w:rsidRPr="00022F56">
        <w:rPr>
          <w:rFonts w:cstheme="minorHAnsi"/>
          <w:lang w:val="en-US"/>
        </w:rPr>
        <w:t xml:space="preserve"> - </w:t>
      </w:r>
      <w:proofErr w:type="spellStart"/>
      <w:r w:rsidR="00456AA3" w:rsidRPr="00022F56">
        <w:rPr>
          <w:rFonts w:cstheme="minorHAnsi"/>
          <w:lang w:val="en-US"/>
        </w:rPr>
        <w:t>PharmacoDynamic</w:t>
      </w:r>
      <w:proofErr w:type="spellEnd"/>
      <w:r w:rsidR="00456AA3" w:rsidRPr="00022F56">
        <w:rPr>
          <w:rFonts w:cstheme="minorHAnsi"/>
          <w:lang w:val="en-US"/>
        </w:rPr>
        <w:t xml:space="preserve"> model</w:t>
      </w:r>
    </w:p>
    <w:p w14:paraId="1CD33344" w14:textId="14A75DC6" w:rsidR="002A2C54" w:rsidRPr="00022F56" w:rsidRDefault="002A2C54" w:rsidP="00346AB3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>DOH – Depth of Hypnosis</w:t>
      </w:r>
    </w:p>
    <w:p w14:paraId="73C52BA0" w14:textId="0C79616B" w:rsidR="002A2C54" w:rsidRPr="00022F56" w:rsidRDefault="002A2C54" w:rsidP="00346AB3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 xml:space="preserve">TIVA - </w:t>
      </w:r>
      <w:r w:rsidRPr="00022F56">
        <w:rPr>
          <w:rFonts w:cstheme="minorHAnsi"/>
          <w:lang w:val="en-US"/>
        </w:rPr>
        <w:t>Total intravenous anesthesia</w:t>
      </w:r>
    </w:p>
    <w:p w14:paraId="279B0FE7" w14:textId="1AA82CB1" w:rsidR="002A2C54" w:rsidRPr="00022F56" w:rsidRDefault="002A2C54" w:rsidP="00346AB3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 xml:space="preserve">PID - </w:t>
      </w:r>
      <w:r w:rsidRPr="00022F56">
        <w:rPr>
          <w:rFonts w:cstheme="minorHAnsi"/>
          <w:lang w:val="en-US"/>
        </w:rPr>
        <w:t>proportional–integral–derivative</w:t>
      </w:r>
    </w:p>
    <w:p w14:paraId="40C7346E" w14:textId="40BCE15F" w:rsidR="002A2C54" w:rsidRPr="00022F56" w:rsidRDefault="002A2C54" w:rsidP="00346AB3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 xml:space="preserve">LBM - </w:t>
      </w:r>
      <w:r w:rsidRPr="00022F56">
        <w:rPr>
          <w:rFonts w:cstheme="minorHAnsi"/>
          <w:lang w:val="en-US"/>
        </w:rPr>
        <w:t>Lean Body</w:t>
      </w:r>
      <w:r w:rsidRPr="00022F56">
        <w:rPr>
          <w:rFonts w:cstheme="minorHAnsi"/>
          <w:lang w:val="en-US"/>
        </w:rPr>
        <w:t xml:space="preserve"> </w:t>
      </w:r>
      <w:r w:rsidRPr="00022F56">
        <w:rPr>
          <w:rFonts w:cstheme="minorHAnsi"/>
          <w:lang w:val="en-US"/>
        </w:rPr>
        <w:t>Mass</w:t>
      </w:r>
    </w:p>
    <w:p w14:paraId="7044B003" w14:textId="7E83F373" w:rsidR="002A2C54" w:rsidRPr="00022F56" w:rsidRDefault="002A2C54" w:rsidP="00346AB3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 xml:space="preserve">DSM - </w:t>
      </w:r>
      <w:r w:rsidRPr="00022F56">
        <w:rPr>
          <w:rFonts w:cstheme="minorHAnsi"/>
          <w:lang w:val="en-US"/>
        </w:rPr>
        <w:t>Dynamic Safety Margin</w:t>
      </w:r>
    </w:p>
    <w:p w14:paraId="271F8D8C" w14:textId="7CFA6E3D" w:rsidR="002A2C54" w:rsidRPr="00022F56" w:rsidRDefault="002A2C54" w:rsidP="00346AB3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022F56">
        <w:rPr>
          <w:rFonts w:cstheme="minorHAnsi"/>
          <w:lang w:val="en-US"/>
        </w:rPr>
        <w:t xml:space="preserve">NF - </w:t>
      </w:r>
      <w:r w:rsidRPr="00022F56">
        <w:rPr>
          <w:rFonts w:cstheme="minorHAnsi"/>
          <w:lang w:val="en-US"/>
        </w:rPr>
        <w:t>Navigation Field</w:t>
      </w:r>
    </w:p>
    <w:p w14:paraId="7E1C8C04" w14:textId="48D04C9A" w:rsidR="003D3BAF" w:rsidRPr="00022F56" w:rsidRDefault="002A2C54" w:rsidP="00346AB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022F56">
        <w:rPr>
          <w:rFonts w:cstheme="minorHAnsi"/>
          <w:lang w:val="en-US"/>
        </w:rPr>
        <w:t xml:space="preserve">KF - </w:t>
      </w:r>
      <w:r w:rsidRPr="00022F56">
        <w:rPr>
          <w:rFonts w:cstheme="minorHAnsi"/>
          <w:lang w:val="en-US"/>
        </w:rPr>
        <w:t>Kalman Filte</w:t>
      </w:r>
      <w:r w:rsidR="003D3BAF" w:rsidRPr="00022F56">
        <w:rPr>
          <w:rFonts w:cstheme="minorHAnsi"/>
          <w:lang w:val="en-US"/>
        </w:rPr>
        <w:t>r</w:t>
      </w:r>
    </w:p>
    <w:p w14:paraId="7A179E03" w14:textId="4CAEC6C8" w:rsidR="003D3BAF" w:rsidRPr="00022F56" w:rsidRDefault="003D3BAF" w:rsidP="00346AB3">
      <w:pPr>
        <w:jc w:val="both"/>
        <w:rPr>
          <w:rFonts w:cstheme="minorHAnsi"/>
        </w:rPr>
      </w:pPr>
    </w:p>
    <w:p w14:paraId="680CBA80" w14:textId="5CC764F2" w:rsidR="003D3BAF" w:rsidRPr="00022F56" w:rsidRDefault="003D3BAF" w:rsidP="00346AB3">
      <w:pPr>
        <w:jc w:val="both"/>
        <w:rPr>
          <w:rFonts w:cstheme="minorHAnsi"/>
        </w:rPr>
      </w:pPr>
      <w:r w:rsidRPr="00022F56">
        <w:rPr>
          <w:rFonts w:cstheme="minorHAnsi"/>
        </w:rPr>
        <w:lastRenderedPageBreak/>
        <w:t>Remarks</w:t>
      </w:r>
    </w:p>
    <w:p w14:paraId="6878878E" w14:textId="0248C531" w:rsidR="003D3BAF" w:rsidRPr="001729D2" w:rsidRDefault="003D3BAF" w:rsidP="00346AB3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1729D2">
        <w:rPr>
          <w:rFonts w:cstheme="minorHAnsi"/>
        </w:rPr>
        <w:t xml:space="preserve">By defining approximation error as </w:t>
      </w:r>
      <w:r w:rsidRPr="001729D2">
        <w:rPr>
          <w:rFonts w:cstheme="minorHAnsi"/>
          <w:i/>
          <w:iCs/>
        </w:rPr>
        <w:t>e</w:t>
      </w:r>
      <w:r w:rsidRPr="001729D2">
        <w:rPr>
          <w:rFonts w:cstheme="minorHAnsi"/>
        </w:rPr>
        <w:t>(</w:t>
      </w:r>
      <w:r w:rsidRPr="001729D2">
        <w:rPr>
          <w:rFonts w:cstheme="minorHAnsi"/>
          <w:i/>
          <w:iCs/>
        </w:rPr>
        <w:t>t</w:t>
      </w:r>
      <w:r w:rsidRPr="001729D2">
        <w:rPr>
          <w:rFonts w:cstheme="minorHAnsi"/>
        </w:rPr>
        <w:t>) =</w:t>
      </w:r>
      <w:r w:rsidRPr="001729D2">
        <w:rPr>
          <w:rFonts w:cstheme="minorHAnsi"/>
        </w:rPr>
        <w:t xml:space="preserve"> </w:t>
      </w:r>
      <w:r w:rsidRPr="001729D2">
        <w:rPr>
          <w:rFonts w:cstheme="minorHAnsi"/>
          <w:i/>
          <w:iCs/>
        </w:rPr>
        <w:t>y</w:t>
      </w:r>
      <w:r w:rsidRPr="001729D2">
        <w:rPr>
          <w:rFonts w:cstheme="minorHAnsi"/>
        </w:rPr>
        <w:t>(</w:t>
      </w:r>
      <w:r w:rsidRPr="001729D2">
        <w:rPr>
          <w:rFonts w:cstheme="minorHAnsi"/>
          <w:i/>
          <w:iCs/>
        </w:rPr>
        <w:t>t</w:t>
      </w:r>
      <w:r w:rsidRPr="001729D2">
        <w:rPr>
          <w:rFonts w:cstheme="minorHAnsi"/>
        </w:rPr>
        <w:t>)− ˆ</w:t>
      </w:r>
      <w:r w:rsidRPr="001729D2">
        <w:rPr>
          <w:rFonts w:cstheme="minorHAnsi"/>
          <w:i/>
          <w:iCs/>
        </w:rPr>
        <w:t>y</w:t>
      </w:r>
      <w:r w:rsidRPr="001729D2">
        <w:rPr>
          <w:rFonts w:cstheme="minorHAnsi"/>
        </w:rPr>
        <w:t>(</w:t>
      </w:r>
      <w:r w:rsidRPr="001729D2">
        <w:rPr>
          <w:rFonts w:cstheme="minorHAnsi"/>
          <w:i/>
          <w:iCs/>
        </w:rPr>
        <w:t>t</w:t>
      </w:r>
      <w:r w:rsidRPr="001729D2">
        <w:rPr>
          <w:rFonts w:cstheme="minorHAnsi"/>
        </w:rPr>
        <w:t xml:space="preserve">), the value of </w:t>
      </w:r>
      <w:r w:rsidRPr="001729D2">
        <w:rPr>
          <w:rFonts w:cstheme="minorHAnsi"/>
        </w:rPr>
        <w:t>δ</w:t>
      </w:r>
      <w:r w:rsidRPr="001729D2">
        <w:rPr>
          <w:rFonts w:cstheme="minorHAnsi"/>
          <w:vertAlign w:val="subscript"/>
        </w:rPr>
        <w:t>0</w:t>
      </w:r>
      <w:r w:rsidRPr="001729D2">
        <w:rPr>
          <w:rFonts w:cstheme="minorHAnsi"/>
        </w:rPr>
        <w:t xml:space="preserve"> can be determined as</w:t>
      </w:r>
      <w:r w:rsidRPr="001729D2">
        <w:rPr>
          <w:rFonts w:cstheme="minorHAnsi"/>
        </w:rPr>
        <w:t xml:space="preserve"> </w:t>
      </w:r>
      <w:r w:rsidRPr="001729D2">
        <w:rPr>
          <w:rFonts w:cstheme="minorHAnsi"/>
        </w:rPr>
        <w:t>δ</w:t>
      </w:r>
      <w:r w:rsidRPr="001729D2">
        <w:rPr>
          <w:rFonts w:cstheme="minorHAnsi"/>
          <w:vertAlign w:val="subscript"/>
        </w:rPr>
        <w:t>0</w:t>
      </w:r>
      <w:r w:rsidRPr="001729D2">
        <w:rPr>
          <w:rFonts w:cstheme="minorHAnsi"/>
        </w:rPr>
        <w:t xml:space="preserve"> = max</w:t>
      </w:r>
      <w:r w:rsidRPr="001729D2">
        <w:rPr>
          <w:rFonts w:cstheme="minorHAnsi"/>
          <w:i/>
          <w:iCs/>
          <w:vertAlign w:val="subscript"/>
        </w:rPr>
        <w:t>v</w:t>
      </w:r>
      <w:r w:rsidRPr="001729D2">
        <w:rPr>
          <w:rFonts w:cstheme="minorHAnsi"/>
          <w:vertAlign w:val="subscript"/>
        </w:rPr>
        <w:t>2[0,0.5]</w:t>
      </w:r>
      <w:r w:rsidRPr="001729D2">
        <w:rPr>
          <w:rFonts w:cstheme="minorHAnsi"/>
        </w:rPr>
        <w:t>sup</w:t>
      </w:r>
      <w:r w:rsidRPr="001729D2">
        <w:rPr>
          <w:rFonts w:cstheme="minorHAnsi"/>
        </w:rPr>
        <w:t>|(e)</w:t>
      </w:r>
      <w:r w:rsidRPr="001729D2">
        <w:rPr>
          <w:rFonts w:cstheme="minorHAnsi"/>
          <w:i/>
          <w:iCs/>
        </w:rPr>
        <w:t>t</w:t>
      </w:r>
      <w:r w:rsidRPr="001729D2">
        <w:rPr>
          <w:rFonts w:cstheme="minorHAnsi"/>
        </w:rPr>
        <w:t>|</w:t>
      </w:r>
    </w:p>
    <w:p w14:paraId="3CC18FB0" w14:textId="2F70A3D3" w:rsidR="003D3BAF" w:rsidRPr="001729D2" w:rsidRDefault="003D3BAF" w:rsidP="00346AB3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1729D2">
        <w:rPr>
          <w:rFonts w:cstheme="minorHAnsi"/>
        </w:rPr>
        <w:t>Since the states of the system are not directly</w:t>
      </w:r>
      <w:r w:rsidRPr="001729D2">
        <w:rPr>
          <w:rFonts w:cstheme="minorHAnsi"/>
        </w:rPr>
        <w:t xml:space="preserve"> </w:t>
      </w:r>
      <w:r w:rsidRPr="001729D2">
        <w:rPr>
          <w:rFonts w:cstheme="minorHAnsi"/>
        </w:rPr>
        <w:t>measured during the experiments, to determine the Lyapunov</w:t>
      </w:r>
      <w:r w:rsidRPr="001729D2">
        <w:rPr>
          <w:rFonts w:cstheme="minorHAnsi"/>
        </w:rPr>
        <w:t xml:space="preserve"> </w:t>
      </w:r>
      <w:r w:rsidRPr="001729D2">
        <w:rPr>
          <w:rFonts w:cstheme="minorHAnsi"/>
        </w:rPr>
        <w:t xml:space="preserve">function </w:t>
      </w:r>
      <w:proofErr w:type="gramStart"/>
      <w:r w:rsidRPr="001729D2">
        <w:rPr>
          <w:rFonts w:cstheme="minorHAnsi"/>
          <w:i/>
          <w:iCs/>
        </w:rPr>
        <w:t>Vi</w:t>
      </w:r>
      <w:r w:rsidRPr="001729D2">
        <w:rPr>
          <w:rFonts w:cstheme="minorHAnsi"/>
        </w:rPr>
        <w:t>(</w:t>
      </w:r>
      <w:proofErr w:type="gramEnd"/>
      <w:r w:rsidRPr="001729D2">
        <w:rPr>
          <w:rFonts w:cstheme="minorHAnsi"/>
        </w:rPr>
        <w:t xml:space="preserve">·), </w:t>
      </w:r>
      <w:proofErr w:type="spellStart"/>
      <w:r w:rsidRPr="001729D2">
        <w:rPr>
          <w:rFonts w:cstheme="minorHAnsi"/>
          <w:i/>
          <w:iCs/>
        </w:rPr>
        <w:t>i</w:t>
      </w:r>
      <w:proofErr w:type="spellEnd"/>
      <w:r w:rsidRPr="001729D2">
        <w:rPr>
          <w:rFonts w:cstheme="minorHAnsi"/>
          <w:i/>
          <w:iCs/>
        </w:rPr>
        <w:t xml:space="preserve"> </w:t>
      </w:r>
      <w:r w:rsidRPr="001729D2">
        <w:rPr>
          <w:rFonts w:cstheme="minorHAnsi"/>
        </w:rPr>
        <w:t>= 1, · · · ,7 an estimator is needed.</w:t>
      </w:r>
    </w:p>
    <w:p w14:paraId="0F49A501" w14:textId="34B70865" w:rsidR="003D3BAF" w:rsidRPr="001729D2" w:rsidRDefault="003D3BAF" w:rsidP="00346AB3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1729D2">
        <w:rPr>
          <w:rFonts w:cstheme="minorHAnsi"/>
        </w:rPr>
        <w:t xml:space="preserve">To make sure that obtained matrix </w:t>
      </w:r>
      <w:r w:rsidRPr="001729D2">
        <w:rPr>
          <w:rFonts w:cstheme="minorHAnsi"/>
          <w:i/>
          <w:iCs/>
        </w:rPr>
        <w:t xml:space="preserve">Pi </w:t>
      </w:r>
      <w:r w:rsidRPr="001729D2">
        <w:rPr>
          <w:rFonts w:cstheme="minorHAnsi"/>
        </w:rPr>
        <w:t>through</w:t>
      </w:r>
      <w:r w:rsidRPr="001729D2">
        <w:rPr>
          <w:rFonts w:cstheme="minorHAnsi"/>
        </w:rPr>
        <w:t xml:space="preserve"> </w:t>
      </w:r>
      <w:r w:rsidRPr="001729D2">
        <w:rPr>
          <w:rFonts w:cstheme="minorHAnsi"/>
        </w:rPr>
        <w:t>(31) is valid Lyapunov matrix for all patients, one possible</w:t>
      </w:r>
      <w:r w:rsidRPr="001729D2">
        <w:rPr>
          <w:rFonts w:cstheme="minorHAnsi"/>
        </w:rPr>
        <w:t xml:space="preserve"> </w:t>
      </w:r>
      <w:r w:rsidRPr="001729D2">
        <w:rPr>
          <w:rFonts w:cstheme="minorHAnsi"/>
        </w:rPr>
        <w:t xml:space="preserve">way is to use </w:t>
      </w:r>
      <w:proofErr w:type="spellStart"/>
      <w:r w:rsidRPr="001729D2">
        <w:rPr>
          <w:rFonts w:cstheme="minorHAnsi"/>
        </w:rPr>
        <w:t>Kharitonov</w:t>
      </w:r>
      <w:proofErr w:type="spellEnd"/>
      <w:r w:rsidRPr="001729D2">
        <w:rPr>
          <w:rFonts w:cstheme="minorHAnsi"/>
        </w:rPr>
        <w:t xml:space="preserve"> theory</w:t>
      </w:r>
      <w:r w:rsidRPr="001729D2">
        <w:rPr>
          <w:rFonts w:cstheme="minorHAnsi"/>
        </w:rPr>
        <w:t xml:space="preserve">, </w:t>
      </w:r>
      <w:r w:rsidRPr="001729D2">
        <w:rPr>
          <w:rFonts w:cstheme="minorHAnsi"/>
        </w:rPr>
        <w:t>and replace the constraint</w:t>
      </w:r>
      <w:r w:rsidRPr="001729D2">
        <w:rPr>
          <w:rFonts w:cstheme="minorHAnsi"/>
        </w:rPr>
        <w:t xml:space="preserve"> </w:t>
      </w:r>
      <w:proofErr w:type="spellStart"/>
      <w:r w:rsidRPr="001729D2">
        <w:rPr>
          <w:rFonts w:cstheme="minorHAnsi"/>
          <w:i/>
          <w:iCs/>
        </w:rPr>
        <w:t>ATPi</w:t>
      </w:r>
      <w:r w:rsidRPr="001729D2">
        <w:rPr>
          <w:rFonts w:cstheme="minorHAnsi"/>
        </w:rPr>
        <w:t>+</w:t>
      </w:r>
      <w:r w:rsidRPr="001729D2">
        <w:rPr>
          <w:rFonts w:cstheme="minorHAnsi"/>
          <w:i/>
          <w:iCs/>
        </w:rPr>
        <w:t>PiA</w:t>
      </w:r>
      <w:proofErr w:type="spellEnd"/>
      <w:r w:rsidRPr="001729D2">
        <w:rPr>
          <w:rFonts w:cstheme="minorHAnsi"/>
          <w:i/>
          <w:iCs/>
        </w:rPr>
        <w:t xml:space="preserve"> </w:t>
      </w:r>
      <w:r w:rsidRPr="001729D2">
        <w:rPr>
          <w:rFonts w:cstheme="minorHAnsi"/>
        </w:rPr>
        <w:t xml:space="preserve">_ 0 with the resulting four </w:t>
      </w:r>
      <w:proofErr w:type="spellStart"/>
      <w:r w:rsidRPr="001729D2">
        <w:rPr>
          <w:rFonts w:cstheme="minorHAnsi"/>
        </w:rPr>
        <w:t>Kharitonov’s</w:t>
      </w:r>
      <w:proofErr w:type="spellEnd"/>
      <w:r w:rsidRPr="001729D2">
        <w:rPr>
          <w:rFonts w:cstheme="minorHAnsi"/>
        </w:rPr>
        <w:t xml:space="preserve"> </w:t>
      </w:r>
      <w:r w:rsidRPr="001729D2">
        <w:rPr>
          <w:rFonts w:cstheme="minorHAnsi"/>
        </w:rPr>
        <w:t>based</w:t>
      </w:r>
      <w:r w:rsidRPr="001729D2">
        <w:rPr>
          <w:rFonts w:cstheme="minorHAnsi"/>
        </w:rPr>
        <w:t xml:space="preserve"> </w:t>
      </w:r>
      <w:r w:rsidRPr="001729D2">
        <w:rPr>
          <w:rFonts w:cstheme="minorHAnsi"/>
        </w:rPr>
        <w:t>constraints.</w:t>
      </w:r>
    </w:p>
    <w:p w14:paraId="6CC9E2BB" w14:textId="180C0A2F" w:rsidR="005E1BC9" w:rsidRPr="00022F56" w:rsidRDefault="005E1BC9" w:rsidP="00346AB3">
      <w:pPr>
        <w:jc w:val="both"/>
        <w:rPr>
          <w:rFonts w:cstheme="minorHAnsi"/>
        </w:rPr>
      </w:pPr>
    </w:p>
    <w:p w14:paraId="20EF766E" w14:textId="3C98104C" w:rsidR="005E1BC9" w:rsidRPr="00022F56" w:rsidRDefault="005E1BC9" w:rsidP="00346AB3">
      <w:pPr>
        <w:jc w:val="both"/>
        <w:rPr>
          <w:rFonts w:cstheme="minorHAnsi"/>
        </w:rPr>
      </w:pPr>
      <w:r w:rsidRPr="00022F56">
        <w:rPr>
          <w:rFonts w:cstheme="minorHAnsi"/>
        </w:rPr>
        <w:t>Abstract Summary</w:t>
      </w:r>
    </w:p>
    <w:p w14:paraId="34ED1FBC" w14:textId="7E5E47F2" w:rsidR="006C6357" w:rsidRPr="00022F56" w:rsidRDefault="006C6357" w:rsidP="00346AB3">
      <w:pPr>
        <w:jc w:val="both"/>
        <w:rPr>
          <w:rFonts w:cstheme="minorHAnsi"/>
        </w:rPr>
      </w:pPr>
      <w:r w:rsidRPr="00022F56">
        <w:rPr>
          <w:rFonts w:cstheme="minorHAnsi"/>
        </w:rPr>
        <w:t>A</w:t>
      </w:r>
      <w:r w:rsidR="005E1BC9" w:rsidRPr="00022F56">
        <w:rPr>
          <w:rFonts w:cstheme="minorHAnsi"/>
        </w:rPr>
        <w:t xml:space="preserve"> closed form control scheme </w:t>
      </w:r>
      <w:r w:rsidRPr="00022F56">
        <w:rPr>
          <w:rFonts w:cstheme="minorHAnsi"/>
        </w:rPr>
        <w:t>is an improved method</w:t>
      </w:r>
      <w:r w:rsidR="005E1BC9" w:rsidRPr="00022F56">
        <w:rPr>
          <w:rFonts w:cstheme="minorHAnsi"/>
        </w:rPr>
        <w:t xml:space="preserve"> for the control of the depth of hypnosis.</w:t>
      </w:r>
    </w:p>
    <w:p w14:paraId="4C94D06A" w14:textId="77777777" w:rsidR="006C6357" w:rsidRPr="00022F56" w:rsidRDefault="006C6357" w:rsidP="00346AB3">
      <w:pPr>
        <w:jc w:val="both"/>
        <w:rPr>
          <w:rFonts w:cstheme="minorHAnsi"/>
        </w:rPr>
      </w:pPr>
    </w:p>
    <w:p w14:paraId="71782E3C" w14:textId="77777777" w:rsidR="006C6357" w:rsidRPr="00022F56" w:rsidRDefault="006C6357" w:rsidP="00346AB3">
      <w:pPr>
        <w:jc w:val="both"/>
        <w:rPr>
          <w:rFonts w:cstheme="minorHAnsi"/>
        </w:rPr>
      </w:pPr>
      <w:r w:rsidRPr="00022F56">
        <w:rPr>
          <w:rFonts w:cstheme="minorHAnsi"/>
        </w:rPr>
        <w:t>Introduction Summary</w:t>
      </w:r>
    </w:p>
    <w:p w14:paraId="30B60DFA" w14:textId="3505A28B" w:rsidR="005E1BC9" w:rsidRPr="001729D2" w:rsidRDefault="006C6357" w:rsidP="00346AB3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729D2">
        <w:rPr>
          <w:rFonts w:cstheme="minorHAnsi"/>
        </w:rPr>
        <w:t xml:space="preserve">Current method of </w:t>
      </w:r>
      <w:r w:rsidR="00E67B7A" w:rsidRPr="001729D2">
        <w:rPr>
          <w:rFonts w:cstheme="minorHAnsi"/>
        </w:rPr>
        <w:t>administering</w:t>
      </w:r>
      <w:r w:rsidRPr="001729D2">
        <w:rPr>
          <w:rFonts w:cstheme="minorHAnsi"/>
        </w:rPr>
        <w:t xml:space="preserve"> anaesthesia dosage is manual feedback control. </w:t>
      </w:r>
      <w:r w:rsidR="00E67B7A" w:rsidRPr="001729D2">
        <w:rPr>
          <w:rFonts w:cstheme="minorHAnsi"/>
        </w:rPr>
        <w:t>C</w:t>
      </w:r>
      <w:r w:rsidR="00E67B7A" w:rsidRPr="001729D2">
        <w:rPr>
          <w:rFonts w:cstheme="minorHAnsi"/>
        </w:rPr>
        <w:t>losed loop anaesthesia</w:t>
      </w:r>
      <w:r w:rsidR="00E67B7A" w:rsidRPr="001729D2">
        <w:rPr>
          <w:rFonts w:cstheme="minorHAnsi"/>
        </w:rPr>
        <w:t xml:space="preserve"> has gained much attention in recent years</w:t>
      </w:r>
      <w:r w:rsidRPr="001729D2">
        <w:rPr>
          <w:rFonts w:cstheme="minorHAnsi"/>
        </w:rPr>
        <w:t xml:space="preserve">. </w:t>
      </w:r>
      <w:r w:rsidR="005E1BC9" w:rsidRPr="001729D2">
        <w:rPr>
          <w:rFonts w:cstheme="minorHAnsi"/>
        </w:rPr>
        <w:t xml:space="preserve"> </w:t>
      </w:r>
    </w:p>
    <w:p w14:paraId="5E1D8D2F" w14:textId="7C01118D" w:rsidR="006C6357" w:rsidRPr="001729D2" w:rsidRDefault="006C6357" w:rsidP="00346AB3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729D2">
        <w:rPr>
          <w:rFonts w:cstheme="minorHAnsi"/>
        </w:rPr>
        <w:t>Anaesthesia consists</w:t>
      </w:r>
      <w:r w:rsidR="00E67B7A" w:rsidRPr="001729D2">
        <w:rPr>
          <w:rFonts w:cstheme="minorHAnsi"/>
        </w:rPr>
        <w:t xml:space="preserve"> </w:t>
      </w:r>
      <w:r w:rsidRPr="001729D2">
        <w:rPr>
          <w:rFonts w:cstheme="minorHAnsi"/>
        </w:rPr>
        <w:t xml:space="preserve">of three components. </w:t>
      </w:r>
      <w:r w:rsidR="00E67B7A" w:rsidRPr="001729D2">
        <w:rPr>
          <w:rFonts w:cstheme="minorHAnsi"/>
        </w:rPr>
        <w:t>Manipulating infusion rate of propofol to control DOH is proposed.</w:t>
      </w:r>
    </w:p>
    <w:p w14:paraId="500B3F10" w14:textId="34396EDC" w:rsidR="00E67B7A" w:rsidRPr="001729D2" w:rsidRDefault="00E67B7A" w:rsidP="00346AB3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729D2">
        <w:rPr>
          <w:rFonts w:cstheme="minorHAnsi"/>
        </w:rPr>
        <w:t>Propofol hypnosis can be divided into three temporal</w:t>
      </w:r>
      <w:r w:rsidRPr="001729D2">
        <w:rPr>
          <w:rFonts w:cstheme="minorHAnsi"/>
        </w:rPr>
        <w:t xml:space="preserve"> </w:t>
      </w:r>
      <w:r w:rsidRPr="001729D2">
        <w:rPr>
          <w:rFonts w:cstheme="minorHAnsi"/>
        </w:rPr>
        <w:t>phases</w:t>
      </w:r>
      <w:r w:rsidRPr="001729D2">
        <w:rPr>
          <w:rFonts w:cstheme="minorHAnsi"/>
        </w:rPr>
        <w:t>. The main challenge is to administer the drug without overdosing them.</w:t>
      </w:r>
    </w:p>
    <w:p w14:paraId="1A5EC8E3" w14:textId="7BB17375" w:rsidR="00E67B7A" w:rsidRPr="001729D2" w:rsidRDefault="00E67B7A" w:rsidP="00346AB3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729D2">
        <w:rPr>
          <w:rFonts w:cstheme="minorHAnsi"/>
        </w:rPr>
        <w:t>T</w:t>
      </w:r>
      <w:r w:rsidRPr="001729D2">
        <w:rPr>
          <w:rFonts w:cstheme="minorHAnsi"/>
        </w:rPr>
        <w:t>he need to use constrained control schemes in</w:t>
      </w:r>
      <w:r w:rsidRPr="001729D2">
        <w:rPr>
          <w:rFonts w:cstheme="minorHAnsi"/>
        </w:rPr>
        <w:t xml:space="preserve"> </w:t>
      </w:r>
      <w:r w:rsidRPr="001729D2">
        <w:rPr>
          <w:rFonts w:cstheme="minorHAnsi"/>
        </w:rPr>
        <w:t xml:space="preserve">closed-loop </w:t>
      </w:r>
      <w:proofErr w:type="spellStart"/>
      <w:r w:rsidRPr="001729D2">
        <w:rPr>
          <w:rFonts w:cstheme="minorHAnsi"/>
        </w:rPr>
        <w:t>anesthesia</w:t>
      </w:r>
      <w:proofErr w:type="spellEnd"/>
      <w:r w:rsidRPr="001729D2">
        <w:rPr>
          <w:rFonts w:cstheme="minorHAnsi"/>
        </w:rPr>
        <w:t xml:space="preserve"> to prevent patient’s overdosing has</w:t>
      </w:r>
      <w:r w:rsidRPr="001729D2">
        <w:rPr>
          <w:rFonts w:cstheme="minorHAnsi"/>
        </w:rPr>
        <w:t xml:space="preserve"> </w:t>
      </w:r>
      <w:r w:rsidRPr="001729D2">
        <w:rPr>
          <w:rFonts w:cstheme="minorHAnsi"/>
        </w:rPr>
        <w:t>been highlighted</w:t>
      </w:r>
      <w:r w:rsidRPr="001729D2">
        <w:rPr>
          <w:rFonts w:cstheme="minorHAnsi"/>
        </w:rPr>
        <w:t>.</w:t>
      </w:r>
    </w:p>
    <w:p w14:paraId="61A73C00" w14:textId="4E4A8636" w:rsidR="00E67B7A" w:rsidRPr="001729D2" w:rsidRDefault="00E67B7A" w:rsidP="00346AB3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729D2">
        <w:rPr>
          <w:rFonts w:cstheme="minorHAnsi"/>
        </w:rPr>
        <w:t>The paper</w:t>
      </w:r>
      <w:r w:rsidRPr="001729D2">
        <w:rPr>
          <w:rFonts w:cstheme="minorHAnsi"/>
        </w:rPr>
        <w:t xml:space="preserve"> make</w:t>
      </w:r>
      <w:r w:rsidRPr="001729D2">
        <w:rPr>
          <w:rFonts w:cstheme="minorHAnsi"/>
        </w:rPr>
        <w:t>s</w:t>
      </w:r>
      <w:r w:rsidRPr="001729D2">
        <w:rPr>
          <w:rFonts w:cstheme="minorHAnsi"/>
        </w:rPr>
        <w:t xml:space="preserve"> use of the recently introduced Explicit Reference</w:t>
      </w:r>
      <w:r w:rsidRPr="001729D2">
        <w:rPr>
          <w:rFonts w:cstheme="minorHAnsi"/>
        </w:rPr>
        <w:t xml:space="preserve"> </w:t>
      </w:r>
      <w:r w:rsidRPr="001729D2">
        <w:rPr>
          <w:rFonts w:cstheme="minorHAnsi"/>
        </w:rPr>
        <w:t>Governor (ERG) framework</w:t>
      </w:r>
      <w:r w:rsidRPr="001729D2">
        <w:rPr>
          <w:rFonts w:cstheme="minorHAnsi"/>
        </w:rPr>
        <w:t>.</w:t>
      </w:r>
    </w:p>
    <w:p w14:paraId="1C0B9DE3" w14:textId="2A7C0133" w:rsidR="00E67B7A" w:rsidRPr="001729D2" w:rsidRDefault="00E67B7A" w:rsidP="00346AB3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729D2">
        <w:rPr>
          <w:rFonts w:cstheme="minorHAnsi"/>
        </w:rPr>
        <w:t xml:space="preserve">Organisation of the paper: </w:t>
      </w:r>
      <w:r w:rsidR="001962D9" w:rsidRPr="001729D2">
        <w:rPr>
          <w:rFonts w:cstheme="minorHAnsi"/>
        </w:rPr>
        <w:t xml:space="preserve">model description, </w:t>
      </w:r>
      <w:r w:rsidRPr="001729D2">
        <w:rPr>
          <w:rFonts w:cstheme="minorHAnsi"/>
        </w:rPr>
        <w:t>proposed ERG scheme</w:t>
      </w:r>
      <w:r w:rsidR="001962D9" w:rsidRPr="001729D2">
        <w:rPr>
          <w:rFonts w:cstheme="minorHAnsi"/>
        </w:rPr>
        <w:t xml:space="preserve"> details, </w:t>
      </w:r>
      <w:r w:rsidRPr="001729D2">
        <w:rPr>
          <w:rFonts w:cstheme="minorHAnsi"/>
        </w:rPr>
        <w:t>simulations</w:t>
      </w:r>
      <w:r w:rsidR="001962D9" w:rsidRPr="001729D2">
        <w:rPr>
          <w:rFonts w:cstheme="minorHAnsi"/>
        </w:rPr>
        <w:t xml:space="preserve"> and</w:t>
      </w:r>
      <w:r w:rsidRPr="001729D2">
        <w:rPr>
          <w:rFonts w:cstheme="minorHAnsi"/>
        </w:rPr>
        <w:t xml:space="preserve"> conclu</w:t>
      </w:r>
      <w:r w:rsidR="001962D9" w:rsidRPr="001729D2">
        <w:rPr>
          <w:rFonts w:cstheme="minorHAnsi"/>
        </w:rPr>
        <w:t>sion</w:t>
      </w:r>
    </w:p>
    <w:p w14:paraId="7246CFF9" w14:textId="21A58A7B" w:rsidR="001962D9" w:rsidRPr="00022F56" w:rsidRDefault="001962D9" w:rsidP="00346AB3">
      <w:pPr>
        <w:jc w:val="both"/>
        <w:rPr>
          <w:rFonts w:cstheme="minorHAnsi"/>
        </w:rPr>
      </w:pPr>
    </w:p>
    <w:p w14:paraId="66BE5072" w14:textId="19D1DFC2" w:rsidR="001962D9" w:rsidRPr="00022F56" w:rsidRDefault="001962D9" w:rsidP="00346AB3">
      <w:pPr>
        <w:jc w:val="both"/>
        <w:rPr>
          <w:rFonts w:cstheme="minorHAnsi"/>
        </w:rPr>
      </w:pPr>
      <w:r w:rsidRPr="00022F56">
        <w:rPr>
          <w:rFonts w:cstheme="minorHAnsi"/>
        </w:rPr>
        <w:t>Comparison between Figure 5 and 6</w:t>
      </w:r>
    </w:p>
    <w:p w14:paraId="2381D94A" w14:textId="77777777" w:rsidR="001962D9" w:rsidRPr="00022F56" w:rsidRDefault="001962D9" w:rsidP="00346AB3">
      <w:pPr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62D9" w:rsidRPr="00022F56" w14:paraId="7A6DC3CC" w14:textId="77777777" w:rsidTr="001962D9">
        <w:tc>
          <w:tcPr>
            <w:tcW w:w="4508" w:type="dxa"/>
          </w:tcPr>
          <w:p w14:paraId="306633FB" w14:textId="4F260D18" w:rsidR="001962D9" w:rsidRPr="00022F56" w:rsidRDefault="001962D9" w:rsidP="00346AB3">
            <w:pPr>
              <w:jc w:val="both"/>
              <w:rPr>
                <w:rFonts w:cstheme="minorHAnsi"/>
              </w:rPr>
            </w:pPr>
            <w:r w:rsidRPr="00022F56">
              <w:rPr>
                <w:rFonts w:cstheme="minorHAnsi"/>
              </w:rPr>
              <w:t xml:space="preserve">Figure 5 </w:t>
            </w:r>
          </w:p>
        </w:tc>
        <w:tc>
          <w:tcPr>
            <w:tcW w:w="4508" w:type="dxa"/>
          </w:tcPr>
          <w:p w14:paraId="5BE4FA93" w14:textId="00204631" w:rsidR="001962D9" w:rsidRPr="00022F56" w:rsidRDefault="001962D9" w:rsidP="00346AB3">
            <w:pPr>
              <w:jc w:val="both"/>
              <w:rPr>
                <w:rFonts w:cstheme="minorHAnsi"/>
              </w:rPr>
            </w:pPr>
            <w:r w:rsidRPr="00022F56">
              <w:rPr>
                <w:rFonts w:cstheme="minorHAnsi"/>
              </w:rPr>
              <w:t>Figure 6</w:t>
            </w:r>
          </w:p>
        </w:tc>
      </w:tr>
      <w:tr w:rsidR="001962D9" w:rsidRPr="00022F56" w14:paraId="6B58487E" w14:textId="77777777" w:rsidTr="001962D9">
        <w:tc>
          <w:tcPr>
            <w:tcW w:w="4508" w:type="dxa"/>
          </w:tcPr>
          <w:p w14:paraId="5FFD669D" w14:textId="5EB4D006" w:rsidR="001962D9" w:rsidRPr="00022F56" w:rsidRDefault="00434EB2" w:rsidP="00346AB3">
            <w:pPr>
              <w:jc w:val="both"/>
              <w:rPr>
                <w:rFonts w:cstheme="minorHAnsi"/>
              </w:rPr>
            </w:pPr>
            <w:r w:rsidRPr="00022F56">
              <w:rPr>
                <w:rFonts w:cstheme="minorHAnsi"/>
              </w:rPr>
              <w:t>The DOH percentage drops from 100</w:t>
            </w:r>
            <w:r w:rsidR="00022F56">
              <w:rPr>
                <w:rFonts w:cstheme="minorHAnsi"/>
              </w:rPr>
              <w:t>%</w:t>
            </w:r>
            <w:r w:rsidRPr="00022F56">
              <w:rPr>
                <w:rFonts w:cstheme="minorHAnsi"/>
              </w:rPr>
              <w:t xml:space="preserve"> to </w:t>
            </w:r>
            <w:r w:rsidR="00022F56">
              <w:rPr>
                <w:rFonts w:cstheme="minorHAnsi"/>
              </w:rPr>
              <w:t xml:space="preserve">below </w:t>
            </w:r>
            <w:r w:rsidRPr="00022F56">
              <w:rPr>
                <w:rFonts w:cstheme="minorHAnsi"/>
              </w:rPr>
              <w:t>40</w:t>
            </w:r>
            <w:r w:rsidR="00022F56">
              <w:rPr>
                <w:rFonts w:cstheme="minorHAnsi"/>
              </w:rPr>
              <w:t>%</w:t>
            </w:r>
            <w:r w:rsidRPr="00022F56">
              <w:rPr>
                <w:rFonts w:cstheme="minorHAnsi"/>
              </w:rPr>
              <w:t xml:space="preserve"> in </w:t>
            </w:r>
            <w:r w:rsidR="00022F56">
              <w:rPr>
                <w:rFonts w:cstheme="minorHAnsi"/>
              </w:rPr>
              <w:t>the first 10 minutes</w:t>
            </w:r>
          </w:p>
        </w:tc>
        <w:tc>
          <w:tcPr>
            <w:tcW w:w="4508" w:type="dxa"/>
          </w:tcPr>
          <w:p w14:paraId="17567878" w14:textId="108D23FC" w:rsidR="001962D9" w:rsidRPr="00022F56" w:rsidRDefault="00434EB2" w:rsidP="00346AB3">
            <w:pPr>
              <w:jc w:val="both"/>
              <w:rPr>
                <w:rFonts w:cstheme="minorHAnsi"/>
              </w:rPr>
            </w:pPr>
            <w:r w:rsidRPr="00022F56">
              <w:rPr>
                <w:rFonts w:cstheme="minorHAnsi"/>
                <w:color w:val="000000"/>
              </w:rPr>
              <w:t>The DOH percentage drops from 100</w:t>
            </w:r>
            <w:r w:rsidR="00022F56">
              <w:rPr>
                <w:rFonts w:cstheme="minorHAnsi"/>
                <w:color w:val="000000"/>
              </w:rPr>
              <w:t>%</w:t>
            </w:r>
            <w:r w:rsidRPr="00022F56">
              <w:rPr>
                <w:rFonts w:cstheme="minorHAnsi"/>
                <w:color w:val="000000"/>
              </w:rPr>
              <w:t xml:space="preserve"> to</w:t>
            </w:r>
            <w:r w:rsidR="00022F56">
              <w:rPr>
                <w:rFonts w:cstheme="minorHAnsi"/>
                <w:color w:val="000000"/>
              </w:rPr>
              <w:t xml:space="preserve"> above</w:t>
            </w:r>
            <w:r w:rsidRPr="00022F56">
              <w:rPr>
                <w:rFonts w:cstheme="minorHAnsi"/>
                <w:color w:val="000000"/>
              </w:rPr>
              <w:t xml:space="preserve"> 40</w:t>
            </w:r>
            <w:r w:rsidR="00022F56">
              <w:rPr>
                <w:rFonts w:cstheme="minorHAnsi"/>
                <w:color w:val="000000"/>
              </w:rPr>
              <w:t>%</w:t>
            </w:r>
            <w:r w:rsidRPr="00022F56">
              <w:rPr>
                <w:rFonts w:cstheme="minorHAnsi"/>
                <w:color w:val="000000"/>
              </w:rPr>
              <w:t xml:space="preserve"> in</w:t>
            </w:r>
            <w:r w:rsidR="00022F56">
              <w:rPr>
                <w:rFonts w:cstheme="minorHAnsi"/>
                <w:color w:val="000000"/>
              </w:rPr>
              <w:t xml:space="preserve"> the first</w:t>
            </w:r>
            <w:r w:rsidRPr="00022F56">
              <w:rPr>
                <w:rFonts w:cstheme="minorHAnsi"/>
                <w:color w:val="000000"/>
              </w:rPr>
              <w:t xml:space="preserve"> 10 minutes </w:t>
            </w:r>
            <w:r w:rsidR="00022F56">
              <w:rPr>
                <w:rFonts w:cstheme="minorHAnsi"/>
                <w:color w:val="000000"/>
              </w:rPr>
              <w:t>and experiences a steady rise</w:t>
            </w:r>
            <w:r w:rsidRPr="00022F56">
              <w:rPr>
                <w:rFonts w:cstheme="minorHAnsi"/>
                <w:color w:val="000000"/>
              </w:rPr>
              <w:t>.</w:t>
            </w:r>
          </w:p>
        </w:tc>
      </w:tr>
      <w:tr w:rsidR="001962D9" w:rsidRPr="00022F56" w14:paraId="10EF82AE" w14:textId="77777777" w:rsidTr="001962D9">
        <w:tc>
          <w:tcPr>
            <w:tcW w:w="4508" w:type="dxa"/>
          </w:tcPr>
          <w:p w14:paraId="34E1ECC1" w14:textId="64382213" w:rsidR="001962D9" w:rsidRPr="00022F56" w:rsidRDefault="00874E86" w:rsidP="00346AB3">
            <w:pPr>
              <w:jc w:val="both"/>
              <w:rPr>
                <w:rFonts w:cstheme="minorHAnsi"/>
              </w:rPr>
            </w:pPr>
            <w:r w:rsidRPr="00022F56">
              <w:rPr>
                <w:rFonts w:cstheme="minorHAnsi"/>
              </w:rPr>
              <w:t xml:space="preserve">The I (t) [ml/h] value is above 200 for most patients, reaching 400 </w:t>
            </w:r>
            <w:r w:rsidR="00022F56">
              <w:rPr>
                <w:rFonts w:cstheme="minorHAnsi"/>
              </w:rPr>
              <w:t>in the first 20 minutes</w:t>
            </w:r>
          </w:p>
        </w:tc>
        <w:tc>
          <w:tcPr>
            <w:tcW w:w="4508" w:type="dxa"/>
          </w:tcPr>
          <w:p w14:paraId="5A448001" w14:textId="6215909E" w:rsidR="001962D9" w:rsidRPr="00022F56" w:rsidRDefault="00874E86" w:rsidP="00346AB3">
            <w:pPr>
              <w:jc w:val="both"/>
              <w:rPr>
                <w:rFonts w:cstheme="minorHAnsi"/>
              </w:rPr>
            </w:pPr>
            <w:r w:rsidRPr="00022F56">
              <w:rPr>
                <w:rFonts w:cstheme="minorHAnsi"/>
              </w:rPr>
              <w:t xml:space="preserve">Most patients have an I (t) [ml/h] approximately equal to 200 </w:t>
            </w:r>
            <w:r w:rsidR="00022F56" w:rsidRPr="00022F56">
              <w:rPr>
                <w:rFonts w:cstheme="minorHAnsi"/>
              </w:rPr>
              <w:t xml:space="preserve">in </w:t>
            </w:r>
            <w:r w:rsidR="00022F56">
              <w:rPr>
                <w:rFonts w:cstheme="minorHAnsi"/>
              </w:rPr>
              <w:t>the first 10 minutes</w:t>
            </w:r>
          </w:p>
        </w:tc>
      </w:tr>
      <w:tr w:rsidR="001962D9" w:rsidRPr="00022F56" w14:paraId="4EB5B34E" w14:textId="77777777" w:rsidTr="001962D9">
        <w:tc>
          <w:tcPr>
            <w:tcW w:w="4508" w:type="dxa"/>
          </w:tcPr>
          <w:p w14:paraId="4F74F84B" w14:textId="60A9E495" w:rsidR="001962D9" w:rsidRPr="00022F56" w:rsidRDefault="00874E86" w:rsidP="00346AB3">
            <w:pPr>
              <w:jc w:val="both"/>
              <w:rPr>
                <w:rFonts w:cstheme="minorHAnsi"/>
              </w:rPr>
            </w:pPr>
            <w:r w:rsidRPr="00022F56">
              <w:rPr>
                <w:rFonts w:cstheme="minorHAnsi"/>
              </w:rPr>
              <w:t>In the Cp [ug/m] plot, the transient region last</w:t>
            </w:r>
            <w:r w:rsidR="00022F56">
              <w:rPr>
                <w:rFonts w:cstheme="minorHAnsi"/>
              </w:rPr>
              <w:t>s</w:t>
            </w:r>
            <w:r w:rsidRPr="00022F56">
              <w:rPr>
                <w:rFonts w:cstheme="minorHAnsi"/>
              </w:rPr>
              <w:t xml:space="preserve"> for a short period (less than 5 min)</w:t>
            </w:r>
          </w:p>
        </w:tc>
        <w:tc>
          <w:tcPr>
            <w:tcW w:w="4508" w:type="dxa"/>
          </w:tcPr>
          <w:p w14:paraId="55664018" w14:textId="611E1B56" w:rsidR="001962D9" w:rsidRPr="00022F56" w:rsidRDefault="00874E86" w:rsidP="00346AB3">
            <w:pPr>
              <w:jc w:val="both"/>
              <w:rPr>
                <w:rFonts w:cstheme="minorHAnsi"/>
              </w:rPr>
            </w:pPr>
            <w:r w:rsidRPr="00022F56">
              <w:rPr>
                <w:rFonts w:cstheme="minorHAnsi"/>
              </w:rPr>
              <w:t>The transient period lasts for about 10 min for most patients.</w:t>
            </w:r>
          </w:p>
        </w:tc>
      </w:tr>
      <w:tr w:rsidR="001962D9" w:rsidRPr="00022F56" w14:paraId="5411926B" w14:textId="77777777" w:rsidTr="001962D9">
        <w:tc>
          <w:tcPr>
            <w:tcW w:w="4508" w:type="dxa"/>
          </w:tcPr>
          <w:p w14:paraId="2BACA854" w14:textId="6101F3C1" w:rsidR="001962D9" w:rsidRPr="00022F56" w:rsidRDefault="00874E86" w:rsidP="00346A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F56">
              <w:rPr>
                <w:rFonts w:asciiTheme="minorHAnsi" w:hAnsiTheme="minorHAnsi" w:cstheme="minorHAnsi"/>
                <w:sz w:val="22"/>
                <w:szCs w:val="22"/>
              </w:rPr>
              <w:t>In the Ce [ug/m] plot, the transient region last</w:t>
            </w:r>
            <w:r w:rsidR="00022F5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22F56">
              <w:rPr>
                <w:rFonts w:asciiTheme="minorHAnsi" w:hAnsiTheme="minorHAnsi" w:cstheme="minorHAnsi"/>
                <w:sz w:val="22"/>
                <w:szCs w:val="22"/>
              </w:rPr>
              <w:t xml:space="preserve"> for a time approximately less than 5 min. </w:t>
            </w:r>
          </w:p>
        </w:tc>
        <w:tc>
          <w:tcPr>
            <w:tcW w:w="4508" w:type="dxa"/>
          </w:tcPr>
          <w:p w14:paraId="19C2750F" w14:textId="22F115DF" w:rsidR="001962D9" w:rsidRPr="00022F56" w:rsidRDefault="00874E86" w:rsidP="00346AB3">
            <w:pPr>
              <w:jc w:val="both"/>
              <w:rPr>
                <w:rFonts w:cstheme="minorHAnsi"/>
              </w:rPr>
            </w:pPr>
            <w:r w:rsidRPr="00022F56">
              <w:rPr>
                <w:rFonts w:cstheme="minorHAnsi"/>
              </w:rPr>
              <w:t>The transient period lasts for about 10 min.</w:t>
            </w:r>
          </w:p>
        </w:tc>
      </w:tr>
    </w:tbl>
    <w:p w14:paraId="45E75FB0" w14:textId="77777777" w:rsidR="00022F56" w:rsidRDefault="00022F56" w:rsidP="00346AB3">
      <w:pPr>
        <w:jc w:val="both"/>
        <w:rPr>
          <w:rFonts w:cstheme="minorHAnsi"/>
        </w:rPr>
      </w:pPr>
    </w:p>
    <w:p w14:paraId="70D95027" w14:textId="584EC35E" w:rsidR="00874E86" w:rsidRPr="00022F56" w:rsidRDefault="00874E86" w:rsidP="00346AB3">
      <w:pPr>
        <w:jc w:val="both"/>
        <w:rPr>
          <w:rFonts w:cstheme="minorHAnsi"/>
        </w:rPr>
      </w:pPr>
      <w:r w:rsidRPr="00022F56">
        <w:rPr>
          <w:rFonts w:cstheme="minorHAnsi"/>
        </w:rPr>
        <w:t>Key Results</w:t>
      </w:r>
    </w:p>
    <w:p w14:paraId="5BE4DEDA" w14:textId="3E3058AE" w:rsidR="00874E86" w:rsidRPr="00022F56" w:rsidRDefault="00874E86" w:rsidP="00346AB3">
      <w:pPr>
        <w:pStyle w:val="Default"/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022F56">
        <w:rPr>
          <w:rFonts w:asciiTheme="minorHAnsi" w:hAnsiTheme="minorHAnsi" w:cstheme="minorHAnsi"/>
          <w:sz w:val="22"/>
          <w:szCs w:val="22"/>
        </w:rPr>
        <w:t>The proposed ERG scheme guarantee</w:t>
      </w:r>
      <w:r w:rsidR="006A1C65">
        <w:rPr>
          <w:rFonts w:asciiTheme="minorHAnsi" w:hAnsiTheme="minorHAnsi" w:cstheme="minorHAnsi"/>
          <w:sz w:val="22"/>
          <w:szCs w:val="22"/>
        </w:rPr>
        <w:t xml:space="preserve">s </w:t>
      </w:r>
      <w:r w:rsidRPr="00022F56">
        <w:rPr>
          <w:rFonts w:asciiTheme="minorHAnsi" w:hAnsiTheme="minorHAnsi" w:cstheme="minorHAnsi"/>
          <w:sz w:val="22"/>
          <w:szCs w:val="22"/>
        </w:rPr>
        <w:t xml:space="preserve">constraints satisfaction </w:t>
      </w:r>
    </w:p>
    <w:p w14:paraId="7646469B" w14:textId="77777777" w:rsidR="00874E86" w:rsidRPr="00022F56" w:rsidRDefault="00874E86" w:rsidP="00346AB3">
      <w:pPr>
        <w:pStyle w:val="Default"/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022F56">
        <w:rPr>
          <w:rFonts w:asciiTheme="minorHAnsi" w:hAnsiTheme="minorHAnsi" w:cstheme="minorHAnsi"/>
          <w:sz w:val="22"/>
          <w:szCs w:val="22"/>
        </w:rPr>
        <w:lastRenderedPageBreak/>
        <w:t xml:space="preserve">• A DOH of 50 % was achieved for all patients </w:t>
      </w:r>
    </w:p>
    <w:p w14:paraId="010F9A5B" w14:textId="77777777" w:rsidR="00874E86" w:rsidRPr="00022F56" w:rsidRDefault="00874E86" w:rsidP="00346AB3">
      <w:pPr>
        <w:pStyle w:val="Default"/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022F56">
        <w:rPr>
          <w:rFonts w:asciiTheme="minorHAnsi" w:hAnsiTheme="minorHAnsi" w:cstheme="minorHAnsi"/>
          <w:sz w:val="22"/>
          <w:szCs w:val="22"/>
        </w:rPr>
        <w:t xml:space="preserve">• The ERG scheme automatically converges to the desired level of hypnosis using the auxiliary reference. </w:t>
      </w:r>
    </w:p>
    <w:p w14:paraId="4EA133DB" w14:textId="77777777" w:rsidR="00874E86" w:rsidRPr="00022F56" w:rsidRDefault="00874E86" w:rsidP="00346AB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22F56">
        <w:rPr>
          <w:rFonts w:asciiTheme="minorHAnsi" w:hAnsiTheme="minorHAnsi" w:cstheme="minorHAnsi"/>
          <w:sz w:val="22"/>
          <w:szCs w:val="22"/>
        </w:rPr>
        <w:t xml:space="preserve">• The ERG scheme leads to slower induction for patients. </w:t>
      </w:r>
    </w:p>
    <w:p w14:paraId="1EE9F0FD" w14:textId="57778349" w:rsidR="00874E86" w:rsidRPr="00022F56" w:rsidRDefault="00874E86" w:rsidP="00346AB3">
      <w:pPr>
        <w:jc w:val="both"/>
        <w:rPr>
          <w:rFonts w:cstheme="minorHAnsi"/>
        </w:rPr>
      </w:pPr>
    </w:p>
    <w:p w14:paraId="6C0BBE3D" w14:textId="15E0DA64" w:rsidR="00874E86" w:rsidRPr="00874E86" w:rsidRDefault="00874E86" w:rsidP="00346AB3">
      <w:pPr>
        <w:jc w:val="both"/>
        <w:rPr>
          <w:rFonts w:cstheme="minorHAnsi"/>
        </w:rPr>
      </w:pPr>
      <w:r w:rsidRPr="00022F56">
        <w:rPr>
          <w:rFonts w:cstheme="minorHAnsi"/>
        </w:rPr>
        <w:t>Conclusion</w:t>
      </w:r>
    </w:p>
    <w:p w14:paraId="198E2951" w14:textId="06068F34" w:rsidR="00874E86" w:rsidRPr="00874E86" w:rsidRDefault="00874E86" w:rsidP="00346AB3">
      <w:pPr>
        <w:autoSpaceDE w:val="0"/>
        <w:autoSpaceDN w:val="0"/>
        <w:adjustRightInd w:val="0"/>
        <w:spacing w:after="76" w:line="240" w:lineRule="auto"/>
        <w:jc w:val="both"/>
        <w:rPr>
          <w:rFonts w:cstheme="minorHAnsi"/>
          <w:color w:val="000000"/>
        </w:rPr>
      </w:pPr>
      <w:r w:rsidRPr="00874E86">
        <w:rPr>
          <w:rFonts w:cstheme="minorHAnsi"/>
          <w:color w:val="000000"/>
        </w:rPr>
        <w:t xml:space="preserve">I see the organization of the ‘conclusion’ section </w:t>
      </w:r>
    </w:p>
    <w:p w14:paraId="7DD3C557" w14:textId="78D5C050" w:rsidR="00874E86" w:rsidRPr="00022F56" w:rsidRDefault="006A1C65" w:rsidP="00346A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Yes, </w:t>
      </w:r>
      <w:r w:rsidR="00874E86" w:rsidRPr="00874E86">
        <w:rPr>
          <w:rFonts w:cstheme="minorHAnsi"/>
          <w:color w:val="000000"/>
        </w:rPr>
        <w:t xml:space="preserve">I understand the conclusion </w:t>
      </w:r>
    </w:p>
    <w:p w14:paraId="414FDCD0" w14:textId="2FD6FE5E" w:rsidR="00874E86" w:rsidRPr="00022F56" w:rsidRDefault="00874E86" w:rsidP="00346A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5E917B7" w14:textId="3A3FB0D5" w:rsidR="00874E86" w:rsidRPr="00022F56" w:rsidRDefault="00874E86" w:rsidP="00346A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86F9DB1" w14:textId="20D17719" w:rsidR="00874E86" w:rsidRDefault="00874E86" w:rsidP="00346A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2F56">
        <w:rPr>
          <w:rFonts w:cstheme="minorHAnsi"/>
          <w:color w:val="000000"/>
        </w:rPr>
        <w:t>Section II</w:t>
      </w:r>
    </w:p>
    <w:p w14:paraId="1ED2C490" w14:textId="762392E7" w:rsidR="001729D2" w:rsidRDefault="001729D2" w:rsidP="00346A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36AFE2AB" wp14:editId="711CBA4A">
            <wp:extent cx="5725160" cy="23533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8106" w14:textId="77777777" w:rsidR="00AB49D6" w:rsidRPr="00022F56" w:rsidRDefault="00AB49D6" w:rsidP="00346A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5E5CD10" w14:textId="42C4072C" w:rsidR="00874E86" w:rsidRDefault="00874E86" w:rsidP="00346A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729D2">
        <w:rPr>
          <w:rFonts w:cstheme="minorHAnsi"/>
          <w:color w:val="000000"/>
        </w:rPr>
        <w:t xml:space="preserve">PK model: It </w:t>
      </w:r>
      <w:r w:rsidR="001729D2">
        <w:rPr>
          <w:rFonts w:cstheme="minorHAnsi"/>
          <w:color w:val="000000"/>
        </w:rPr>
        <w:t>shows the relationship between</w:t>
      </w:r>
      <w:r w:rsidRPr="001729D2">
        <w:rPr>
          <w:rFonts w:cstheme="minorHAnsi"/>
          <w:color w:val="000000"/>
        </w:rPr>
        <w:t xml:space="preserve"> the drug plasma concentration with the administered dose. It considers three compartments: plasma compartment, shallow peripheral compartment and the deep peripheral compartment. Input variable: I (t) (in [mg/s]) is the infusion rate and output variable C1 (in [mg/l]) is the propofol concentration.</w:t>
      </w:r>
    </w:p>
    <w:p w14:paraId="33F2DA87" w14:textId="77777777" w:rsidR="001729D2" w:rsidRPr="001729D2" w:rsidRDefault="001729D2" w:rsidP="00346A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BF8BDE6" w14:textId="2C43B5DF" w:rsidR="00874E86" w:rsidRDefault="00874E86" w:rsidP="00346A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729D2">
        <w:rPr>
          <w:rFonts w:cstheme="minorHAnsi"/>
          <w:color w:val="000000"/>
        </w:rPr>
        <w:t xml:space="preserve">PD model: It </w:t>
      </w:r>
      <w:r w:rsidR="001729D2">
        <w:rPr>
          <w:rFonts w:cstheme="minorHAnsi"/>
          <w:color w:val="000000"/>
        </w:rPr>
        <w:t>shows the relationship between</w:t>
      </w:r>
      <w:r w:rsidR="001729D2">
        <w:rPr>
          <w:rFonts w:cstheme="minorHAnsi"/>
          <w:color w:val="000000"/>
        </w:rPr>
        <w:t xml:space="preserve"> the</w:t>
      </w:r>
      <w:r w:rsidRPr="001729D2">
        <w:rPr>
          <w:rFonts w:cstheme="minorHAnsi"/>
          <w:color w:val="000000"/>
        </w:rPr>
        <w:t xml:space="preserve"> plasma concentration with the pharmacological end-effect. Input variable C1 is the propofol concentration and output variable </w:t>
      </w:r>
      <w:proofErr w:type="spellStart"/>
      <w:r w:rsidRPr="001729D2">
        <w:rPr>
          <w:rFonts w:cstheme="minorHAnsi"/>
          <w:color w:val="000000"/>
        </w:rPr>
        <w:t>Eo</w:t>
      </w:r>
      <w:proofErr w:type="spellEnd"/>
      <w:r w:rsidRPr="001729D2">
        <w:rPr>
          <w:rFonts w:cstheme="minorHAnsi"/>
          <w:color w:val="000000"/>
        </w:rPr>
        <w:t xml:space="preserve"> (t) is the clinical hypnotic effect.</w:t>
      </w:r>
    </w:p>
    <w:p w14:paraId="0D4AD542" w14:textId="77777777" w:rsidR="001729D2" w:rsidRPr="001729D2" w:rsidRDefault="001729D2" w:rsidP="00346A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06BCDD" w14:textId="7D46E0C3" w:rsidR="00874E86" w:rsidRPr="001729D2" w:rsidRDefault="00874E86" w:rsidP="00346A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729D2">
        <w:rPr>
          <w:rFonts w:cstheme="minorHAnsi"/>
          <w:color w:val="000000"/>
        </w:rPr>
        <w:t xml:space="preserve">PKPD model: It gives a drug-response relationship of the propofol. Input variable: I (t) (in [mg/s]) is the infusion rate and output variable </w:t>
      </w:r>
      <w:proofErr w:type="spellStart"/>
      <w:r w:rsidRPr="001729D2">
        <w:rPr>
          <w:rFonts w:cstheme="minorHAnsi"/>
          <w:color w:val="000000"/>
        </w:rPr>
        <w:t>Eo</w:t>
      </w:r>
      <w:proofErr w:type="spellEnd"/>
      <w:r w:rsidRPr="001729D2">
        <w:rPr>
          <w:rFonts w:cstheme="minorHAnsi"/>
          <w:color w:val="000000"/>
        </w:rPr>
        <w:t xml:space="preserve"> (t) is the clinical hypnotic </w:t>
      </w:r>
      <w:r w:rsidR="001729D2" w:rsidRPr="001729D2">
        <w:rPr>
          <w:rFonts w:cstheme="minorHAnsi"/>
          <w:color w:val="000000"/>
        </w:rPr>
        <w:t>effect. The</w:t>
      </w:r>
      <w:r w:rsidRPr="001729D2">
        <w:rPr>
          <w:rFonts w:cstheme="minorHAnsi"/>
          <w:color w:val="000000"/>
        </w:rPr>
        <w:t xml:space="preserve"> PK model is expressed using the state-space representation below.</w:t>
      </w:r>
    </w:p>
    <w:p w14:paraId="690923DD" w14:textId="1EB1D710" w:rsidR="00874E86" w:rsidRPr="00022F56" w:rsidRDefault="00874E86" w:rsidP="00346A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0AC8E7E" w14:textId="69D26D83" w:rsidR="006F4870" w:rsidRPr="00874E86" w:rsidRDefault="006F4870" w:rsidP="00346AB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theme="minorHAnsi"/>
              <w:color w:val="000000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color w:val="000000"/>
                      </w:rPr>
                      <m:t>-(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10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0000"/>
                      </w:rPr>
                      <m:t>)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-k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21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theme="minorHAnsi"/>
                        <w:color w:val="000000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31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theme="minorHAnsi"/>
                        <w:color w:val="000000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-k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31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theme="minorHAnsi"/>
              <w:color w:val="000000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0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00000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000000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color w:val="00000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color w:val="000000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color w:val="000000"/>
            </w:rPr>
            <m:t>I</m:t>
          </m:r>
        </m:oMath>
      </m:oMathPara>
    </w:p>
    <w:p w14:paraId="5BDEF038" w14:textId="1ED97816" w:rsidR="00874E86" w:rsidRPr="00022F56" w:rsidRDefault="00874E86" w:rsidP="00346AB3">
      <w:pPr>
        <w:jc w:val="both"/>
        <w:rPr>
          <w:rFonts w:cstheme="minorHAnsi"/>
        </w:rPr>
      </w:pPr>
    </w:p>
    <w:p w14:paraId="17E096B9" w14:textId="495A17F5" w:rsidR="006F4870" w:rsidRPr="00022F56" w:rsidRDefault="006F4870" w:rsidP="00346AB3">
      <w:pPr>
        <w:jc w:val="both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10</m:t>
              </m:r>
            </m:sub>
          </m:sSub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,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12</m:t>
              </m:r>
            </m:sub>
          </m:sSub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,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21</m:t>
              </m:r>
            </m:sub>
          </m:sSub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,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  <m:r>
                <w:rPr>
                  <w:rFonts w:ascii="Cambria Math" w:hAnsi="Cambria Math" w:cstheme="minorHAnsi"/>
                </w:rPr>
                <m:t>3</m:t>
              </m:r>
            </m:sub>
          </m:sSub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,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31</m:t>
              </m:r>
            </m:sub>
          </m:sSub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</m:den>
          </m:f>
        </m:oMath>
      </m:oMathPara>
    </w:p>
    <w:p w14:paraId="2055E613" w14:textId="1A68391A" w:rsidR="002B3C03" w:rsidRPr="00022F56" w:rsidRDefault="002B3C03" w:rsidP="00346AB3">
      <w:pPr>
        <w:jc w:val="both"/>
        <w:rPr>
          <w:rFonts w:eastAsiaTheme="minorEastAsia" w:cstheme="minorHAnsi"/>
        </w:rPr>
      </w:pPr>
    </w:p>
    <w:p w14:paraId="2B6357E3" w14:textId="46A32C43" w:rsidR="002B3C03" w:rsidRPr="00022F56" w:rsidRDefault="002B3C03" w:rsidP="00346AB3">
      <w:pPr>
        <w:jc w:val="both"/>
        <w:rPr>
          <w:rFonts w:cstheme="minorHAnsi"/>
        </w:rPr>
      </w:pPr>
      <w:r w:rsidRPr="00022F56">
        <w:rPr>
          <w:rFonts w:cstheme="minorHAnsi"/>
        </w:rPr>
        <w:lastRenderedPageBreak/>
        <w:t>C</w:t>
      </w:r>
      <w:r w:rsidRPr="00022F56">
        <w:rPr>
          <w:rFonts w:cstheme="minorHAnsi"/>
          <w:vertAlign w:val="subscript"/>
        </w:rPr>
        <w:t>1</w:t>
      </w:r>
      <w:r w:rsidRPr="00022F56">
        <w:rPr>
          <w:rFonts w:cstheme="minorHAnsi"/>
        </w:rPr>
        <w:t>, C</w:t>
      </w:r>
      <w:r w:rsidRPr="00022F56">
        <w:rPr>
          <w:rFonts w:cstheme="minorHAnsi"/>
          <w:vertAlign w:val="subscript"/>
        </w:rPr>
        <w:t>2</w:t>
      </w:r>
      <w:r w:rsidRPr="00022F56">
        <w:rPr>
          <w:rFonts w:cstheme="minorHAnsi"/>
        </w:rPr>
        <w:t xml:space="preserve"> and C</w:t>
      </w:r>
      <w:r w:rsidRPr="00022F56">
        <w:rPr>
          <w:rFonts w:cstheme="minorHAnsi"/>
          <w:vertAlign w:val="subscript"/>
        </w:rPr>
        <w:t>3</w:t>
      </w:r>
      <w:r w:rsidRPr="00022F56">
        <w:rPr>
          <w:rFonts w:cstheme="minorHAnsi"/>
        </w:rPr>
        <w:t xml:space="preserve"> are the propofol concentration in the plasma, fast peripheral compartment, and slow peripheral compartments respectively. </w:t>
      </w:r>
      <w:r w:rsidRPr="00022F56">
        <w:rPr>
          <w:rFonts w:ascii="Cambria Math" w:hAnsi="Cambria Math" w:cs="Cambria Math"/>
        </w:rPr>
        <w:t>𝑉</w:t>
      </w:r>
      <w:r w:rsidRPr="00022F56">
        <w:rPr>
          <w:rFonts w:cstheme="minorHAnsi"/>
          <w:vertAlign w:val="subscript"/>
        </w:rPr>
        <w:t>1</w:t>
      </w:r>
      <w:r w:rsidRPr="00022F56">
        <w:rPr>
          <w:rFonts w:cstheme="minorHAnsi"/>
        </w:rPr>
        <w:t>,</w:t>
      </w:r>
      <w:r w:rsidRPr="00022F56">
        <w:rPr>
          <w:rFonts w:cstheme="minorHAnsi"/>
        </w:rPr>
        <w:t xml:space="preserve"> </w:t>
      </w:r>
      <w:r w:rsidRPr="00022F56">
        <w:rPr>
          <w:rFonts w:ascii="Cambria Math" w:hAnsi="Cambria Math" w:cs="Cambria Math"/>
        </w:rPr>
        <w:t>𝑉</w:t>
      </w:r>
      <w:r w:rsidRPr="00022F56">
        <w:rPr>
          <w:rFonts w:cstheme="minorHAnsi"/>
          <w:vertAlign w:val="subscript"/>
        </w:rPr>
        <w:t>2</w:t>
      </w:r>
      <w:r w:rsidRPr="00022F56">
        <w:rPr>
          <w:rFonts w:cstheme="minorHAnsi"/>
        </w:rPr>
        <w:t xml:space="preserve"> and</w:t>
      </w:r>
      <w:r w:rsidRPr="00022F56">
        <w:rPr>
          <w:rFonts w:cstheme="minorHAnsi"/>
        </w:rPr>
        <w:t xml:space="preserve"> </w:t>
      </w:r>
      <w:r w:rsidRPr="00022F56">
        <w:rPr>
          <w:rFonts w:ascii="Cambria Math" w:hAnsi="Cambria Math" w:cs="Cambria Math"/>
        </w:rPr>
        <w:t>𝑉</w:t>
      </w:r>
      <w:r w:rsidRPr="00022F56">
        <w:rPr>
          <w:rFonts w:cstheme="minorHAnsi"/>
          <w:vertAlign w:val="subscript"/>
        </w:rPr>
        <w:t>3</w:t>
      </w:r>
      <w:r w:rsidRPr="00022F56">
        <w:rPr>
          <w:rFonts w:cstheme="minorHAnsi"/>
        </w:rPr>
        <w:t xml:space="preserve"> are the volumes for each compartment respectively. C</w:t>
      </w:r>
      <w:r w:rsidRPr="00022F56">
        <w:rPr>
          <w:rFonts w:cstheme="minorHAnsi"/>
        </w:rPr>
        <w:t>l</w:t>
      </w:r>
      <w:r w:rsidRPr="00022F56">
        <w:rPr>
          <w:rFonts w:cstheme="minorHAnsi"/>
          <w:vertAlign w:val="subscript"/>
        </w:rPr>
        <w:t>1</w:t>
      </w:r>
      <w:r w:rsidRPr="00022F56">
        <w:rPr>
          <w:rFonts w:cstheme="minorHAnsi"/>
        </w:rPr>
        <w:t xml:space="preserve"> is the elimination clearance Cl</w:t>
      </w:r>
      <w:r w:rsidRPr="00022F56">
        <w:rPr>
          <w:rFonts w:cstheme="minorHAnsi"/>
          <w:vertAlign w:val="subscript"/>
        </w:rPr>
        <w:t>2</w:t>
      </w:r>
      <w:r w:rsidRPr="00022F56">
        <w:rPr>
          <w:rFonts w:cstheme="minorHAnsi"/>
        </w:rPr>
        <w:t xml:space="preserve"> </w:t>
      </w:r>
      <w:r w:rsidRPr="00022F56">
        <w:rPr>
          <w:rFonts w:cstheme="minorHAnsi"/>
        </w:rPr>
        <w:t>and</w:t>
      </w:r>
      <w:r w:rsidRPr="00022F56">
        <w:rPr>
          <w:rFonts w:cstheme="minorHAnsi"/>
        </w:rPr>
        <w:t xml:space="preserve"> Cl</w:t>
      </w:r>
      <w:r w:rsidRPr="00022F56">
        <w:rPr>
          <w:rFonts w:cstheme="minorHAnsi"/>
          <w:vertAlign w:val="subscript"/>
        </w:rPr>
        <w:t>3</w:t>
      </w:r>
      <w:r w:rsidRPr="00022F56">
        <w:rPr>
          <w:rFonts w:cstheme="minorHAnsi"/>
        </w:rPr>
        <w:t xml:space="preserve"> are inter-compartmental clearance respectively.</w:t>
      </w:r>
    </w:p>
    <w:p w14:paraId="7CE5D011" w14:textId="176C1231" w:rsidR="002B3C03" w:rsidRPr="00022F56" w:rsidRDefault="002B3C03" w:rsidP="00346AB3">
      <w:pPr>
        <w:jc w:val="both"/>
        <w:rPr>
          <w:rFonts w:cstheme="minorHAnsi"/>
        </w:rPr>
      </w:pPr>
    </w:p>
    <w:p w14:paraId="28029893" w14:textId="687ADDC8" w:rsidR="002B3C03" w:rsidRPr="00022F56" w:rsidRDefault="002B3C03" w:rsidP="00346AB3">
      <w:pPr>
        <w:jc w:val="both"/>
        <w:rPr>
          <w:rFonts w:eastAsiaTheme="minorEastAsia" w:cstheme="minorHAnsi"/>
        </w:rPr>
      </w:pPr>
      <w:r w:rsidRPr="00022F56">
        <w:rPr>
          <w:rFonts w:cstheme="minorHAnsi"/>
        </w:rPr>
        <w:t xml:space="preserve">The PD model is expressed as </w:t>
      </w:r>
      <m:oMath>
        <m:r>
          <m:rPr>
            <m:sty m:val="p"/>
          </m:rPr>
          <w:rPr>
            <w:rFonts w:ascii="Cambria Math" w:hAnsi="Cambria Math" w:cstheme="minorHAnsi"/>
          </w:rPr>
          <m:t>PD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</w:rPr>
                  <m:t>e</m:t>
                </m:r>
              </m:sub>
            </m:sSub>
            <m:r>
              <w:rPr>
                <w:rFonts w:ascii="Cambria Math" w:hAnsi="Cambria Math" w:cstheme="minorHAnsi"/>
              </w:rPr>
              <m:t>(s)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</w:rPr>
                  <m:t>p</m:t>
                </m:r>
              </m:sub>
            </m:sSub>
            <m:r>
              <w:rPr>
                <w:rFonts w:ascii="Cambria Math" w:hAnsi="Cambria Math" w:cstheme="minorHAnsi"/>
              </w:rPr>
              <m:t>(s)</m:t>
            </m:r>
          </m:den>
        </m:f>
        <m:r>
          <w:rPr>
            <w:rFonts w:ascii="Cambria Math" w:hAnsi="Cambria Math" w:cstheme="minorHAnsi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T</m:t>
                </m:r>
              </m:e>
              <m:sub>
                <m:r>
                  <w:rPr>
                    <w:rFonts w:ascii="Cambria Math" w:hAnsi="Cambria Math" w:cstheme="minorHAnsi"/>
                  </w:rPr>
                  <m:t>d</m:t>
                </m:r>
              </m:sub>
            </m:sSub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s</m:t>
                </m:r>
              </m:e>
            </m:d>
            <m:r>
              <w:rPr>
                <w:rFonts w:ascii="Cambria Math" w:hAnsi="Cambria Math" w:cstheme="minorHAnsi"/>
              </w:rPr>
              <m:t>.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d</m:t>
                    </m:r>
                  </m:sub>
                </m:sSub>
              </m:num>
              <m:den>
                <m:r>
                  <w:rPr>
                    <w:rFonts w:ascii="Cambria Math" w:hAnsi="Cambria Math" w:cstheme="minorHAnsi"/>
                  </w:rPr>
                  <m:t xml:space="preserve">s+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d</m:t>
                    </m:r>
                  </m:sub>
                </m:sSub>
              </m:den>
            </m:f>
          </m:sup>
        </m:sSup>
      </m:oMath>
    </w:p>
    <w:p w14:paraId="00FC3A4B" w14:textId="30F331D5" w:rsidR="002B3C03" w:rsidRPr="00022F56" w:rsidRDefault="002B3C03" w:rsidP="00346AB3">
      <w:pPr>
        <w:jc w:val="both"/>
        <w:rPr>
          <w:rFonts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p</m:t>
            </m:r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hAnsi="Cambria Math" w:cstheme="minorHAnsi"/>
          </w:rPr>
          <m:t xml:space="preserve">=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t</m:t>
            </m:r>
          </m:e>
        </m:d>
        <m:r>
          <w:rPr>
            <w:rFonts w:ascii="Cambria Math" w:hAnsi="Cambria Math" w:cstheme="minorHAnsi"/>
          </w:rPr>
          <m:t>=1,</m:t>
        </m:r>
      </m:oMath>
      <w:r w:rsidRPr="00022F56">
        <w:rPr>
          <w:rFonts w:cstheme="minorHAnsi"/>
        </w:rPr>
        <w:t xml:space="preserve"> </w:t>
      </w:r>
      <w:r w:rsidR="00434EB2" w:rsidRPr="00022F56">
        <w:rPr>
          <w:rFonts w:cstheme="minorHAnsi"/>
        </w:rPr>
        <w:t xml:space="preserve">Td (in [s]) and </w:t>
      </w:r>
      <w:proofErr w:type="spellStart"/>
      <w:r w:rsidR="00434EB2" w:rsidRPr="00022F56">
        <w:rPr>
          <w:rFonts w:cstheme="minorHAnsi"/>
        </w:rPr>
        <w:t>kd</w:t>
      </w:r>
      <w:proofErr w:type="spellEnd"/>
      <w:r w:rsidR="00434EB2" w:rsidRPr="00022F56">
        <w:rPr>
          <w:rFonts w:cstheme="minorHAnsi"/>
        </w:rPr>
        <w:t xml:space="preserve"> (in [s−1]) are transport delay and rate of propofol distribution between the plasma concentration and the brain.</w:t>
      </w:r>
    </w:p>
    <w:p w14:paraId="7CCB7BD0" w14:textId="2559C6B0" w:rsidR="00434EB2" w:rsidRPr="00022F56" w:rsidRDefault="00434EB2" w:rsidP="00346AB3">
      <w:pPr>
        <w:jc w:val="both"/>
        <w:rPr>
          <w:rFonts w:cstheme="minorHAnsi"/>
        </w:rPr>
      </w:pPr>
    </w:p>
    <w:p w14:paraId="0028059D" w14:textId="41316F38" w:rsidR="00434EB2" w:rsidRDefault="00346AB3" w:rsidP="00346AB3">
      <w:pPr>
        <w:jc w:val="both"/>
        <w:rPr>
          <w:rFonts w:cstheme="minorHAnsi"/>
        </w:rPr>
      </w:pPr>
      <w:r>
        <w:rPr>
          <w:rFonts w:cstheme="minorHAnsi"/>
        </w:rPr>
        <w:t>SECTION III</w:t>
      </w:r>
    </w:p>
    <w:p w14:paraId="20849B73" w14:textId="5558D0A9" w:rsidR="00346AB3" w:rsidRPr="00022F56" w:rsidRDefault="00346AB3" w:rsidP="00346AB3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46C00B3" wp14:editId="166DD05E">
            <wp:extent cx="3639941" cy="4047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366" cy="405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21CBD" w14:textId="77777777" w:rsidR="00434EB2" w:rsidRPr="00022F56" w:rsidRDefault="00434EB2" w:rsidP="00346AB3">
      <w:pPr>
        <w:jc w:val="both"/>
        <w:rPr>
          <w:rFonts w:cstheme="minorHAnsi"/>
        </w:rPr>
      </w:pPr>
      <w:r w:rsidRPr="00022F56">
        <w:rPr>
          <w:rFonts w:cstheme="minorHAnsi"/>
        </w:rPr>
        <w:t>I have read the PID section of the Experience Controls application.</w:t>
      </w:r>
    </w:p>
    <w:p w14:paraId="6FE050C5" w14:textId="77777777" w:rsidR="00434EB2" w:rsidRPr="00434EB2" w:rsidRDefault="00434EB2" w:rsidP="00346AB3">
      <w:pPr>
        <w:jc w:val="both"/>
        <w:rPr>
          <w:rFonts w:cstheme="minorHAnsi"/>
          <w:lang w:val="en-US"/>
        </w:rPr>
      </w:pPr>
    </w:p>
    <w:p w14:paraId="0B877807" w14:textId="795B0BC5" w:rsidR="00434EB2" w:rsidRPr="00434EB2" w:rsidRDefault="00434EB2" w:rsidP="00346AB3">
      <w:pPr>
        <w:jc w:val="both"/>
        <w:rPr>
          <w:rFonts w:cstheme="minorHAnsi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ff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lang w:val="en-US"/>
                </w:rPr>
                <m:t>s</m:t>
              </m:r>
            </m:e>
          </m:d>
          <m:r>
            <w:rPr>
              <w:rFonts w:ascii="Cambria Math" w:hAnsi="Cambria Math" w:cstheme="minorHAnsi"/>
              <w:lang w:val="en-US"/>
            </w:rPr>
            <m:t xml:space="preserve">=k+ 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lang w:val="en-US"/>
                </w:rPr>
                <m:t>s</m:t>
              </m:r>
            </m:den>
          </m:f>
        </m:oMath>
      </m:oMathPara>
    </w:p>
    <w:p w14:paraId="67144BBA" w14:textId="6F76AFC2" w:rsidR="00434EB2" w:rsidRPr="00434EB2" w:rsidRDefault="00434EB2" w:rsidP="00346AB3">
      <w:pPr>
        <w:jc w:val="both"/>
        <w:rPr>
          <w:rFonts w:cstheme="minorHAnsi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lang w:val="en-US"/>
                </w:rPr>
                <m:t>s</m:t>
              </m:r>
            </m:e>
          </m:d>
          <m:r>
            <w:rPr>
              <w:rFonts w:ascii="Cambria Math" w:hAnsi="Cambria Math" w:cstheme="minorHAnsi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  <w:lang w:val="en-US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lang w:val="en-US"/>
                </w:rPr>
                <m:t>s+N</m:t>
              </m:r>
            </m:den>
          </m:f>
        </m:oMath>
      </m:oMathPara>
    </w:p>
    <w:p w14:paraId="10AA1EB3" w14:textId="7246A573" w:rsidR="00434EB2" w:rsidRPr="00434EB2" w:rsidRDefault="00434EB2" w:rsidP="00346AB3">
      <w:pPr>
        <w:jc w:val="both"/>
        <w:rPr>
          <w:rFonts w:cstheme="minorHAnsi"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 xml:space="preserve">LBM=0.3281×W+0.33929×H-29.5336 </m:t>
          </m:r>
        </m:oMath>
      </m:oMathPara>
    </w:p>
    <w:p w14:paraId="696883BB" w14:textId="3A5BCD11" w:rsidR="00434EB2" w:rsidRPr="00434EB2" w:rsidRDefault="00434EB2" w:rsidP="00346AB3">
      <w:pPr>
        <w:jc w:val="center"/>
        <w:rPr>
          <w:rFonts w:cstheme="minorHAnsi"/>
          <w:lang w:val="en-US"/>
        </w:rPr>
      </w:pPr>
      <w:r w:rsidRPr="00434EB2">
        <w:rPr>
          <w:rFonts w:cstheme="minorHAnsi"/>
          <w:lang w:val="en-US"/>
        </w:rPr>
        <w:t>Using W=</w:t>
      </w:r>
      <w:r w:rsidR="00346AB3">
        <w:rPr>
          <w:rFonts w:cstheme="minorHAnsi"/>
          <w:lang w:val="en-US"/>
        </w:rPr>
        <w:t>71</w:t>
      </w:r>
      <w:r w:rsidRPr="00434EB2">
        <w:rPr>
          <w:rFonts w:cstheme="minorHAnsi"/>
          <w:lang w:val="en-US"/>
        </w:rPr>
        <w:t xml:space="preserve"> kg H=</w:t>
      </w:r>
      <w:r w:rsidR="00346AB3">
        <w:rPr>
          <w:rFonts w:cstheme="minorHAnsi"/>
          <w:lang w:val="en-US"/>
        </w:rPr>
        <w:t>173</w:t>
      </w:r>
      <w:r w:rsidRPr="00434EB2">
        <w:rPr>
          <w:rFonts w:cstheme="minorHAnsi"/>
          <w:lang w:val="en-US"/>
        </w:rPr>
        <w:t xml:space="preserve"> cm</w:t>
      </w:r>
      <w:r w:rsidR="00346AB3">
        <w:rPr>
          <w:rFonts w:cstheme="minorHAnsi"/>
          <w:lang w:val="en-US"/>
        </w:rPr>
        <w:t xml:space="preserve"> for male</w:t>
      </w:r>
    </w:p>
    <w:p w14:paraId="69927A71" w14:textId="77777777" w:rsidR="00434EB2" w:rsidRPr="00434EB2" w:rsidRDefault="00434EB2" w:rsidP="00346AB3">
      <w:pPr>
        <w:jc w:val="both"/>
        <w:rPr>
          <w:rFonts w:cstheme="minorHAnsi"/>
          <w:lang w:val="en-US"/>
        </w:rPr>
      </w:pPr>
    </w:p>
    <w:p w14:paraId="33703544" w14:textId="7B23DF17" w:rsidR="00434EB2" w:rsidRPr="00434EB2" w:rsidRDefault="00434EB2" w:rsidP="00346AB3">
      <w:pPr>
        <w:jc w:val="both"/>
        <w:rPr>
          <w:rFonts w:cstheme="minorHAnsi"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>LBM=</m:t>
          </m:r>
          <m:r>
            <w:rPr>
              <w:rFonts w:ascii="Cambria Math" w:hAnsi="Cambria Math" w:cstheme="minorHAnsi"/>
              <w:lang w:val="en-US"/>
            </w:rPr>
            <m:t>52.4587</m:t>
          </m:r>
        </m:oMath>
      </m:oMathPara>
    </w:p>
    <w:p w14:paraId="72B840F9" w14:textId="77777777" w:rsidR="00434EB2" w:rsidRPr="00434EB2" w:rsidRDefault="00434EB2" w:rsidP="00346AB3">
      <w:pPr>
        <w:jc w:val="both"/>
        <w:rPr>
          <w:rFonts w:cstheme="minorHAnsi"/>
          <w:lang w:val="en-US"/>
        </w:rPr>
      </w:pPr>
    </w:p>
    <w:p w14:paraId="21A19768" w14:textId="0ACCCF7E" w:rsidR="00434EB2" w:rsidRPr="00434EB2" w:rsidRDefault="00434EB2" w:rsidP="00346AB3">
      <w:pPr>
        <w:jc w:val="both"/>
        <w:rPr>
          <w:rFonts w:cstheme="minorHAnsi"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 xml:space="preserve">k=0.0243×LBM, </m:t>
          </m:r>
          <m:sSub>
            <m:sSub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i</m:t>
              </m:r>
            </m:sub>
          </m:sSub>
          <m:r>
            <w:rPr>
              <w:rFonts w:ascii="Cambria Math" w:hAnsi="Cambria Math" w:cstheme="minorHAnsi"/>
              <w:lang w:val="en-US"/>
            </w:rPr>
            <m:t xml:space="preserve">=0.000165×LBM, </m:t>
          </m:r>
          <m:sSub>
            <m:sSub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d</m:t>
              </m:r>
            </m:sub>
          </m:sSub>
          <m:r>
            <w:rPr>
              <w:rFonts w:ascii="Cambria Math" w:hAnsi="Cambria Math" w:cstheme="minorHAnsi"/>
              <w:lang w:val="en-US"/>
            </w:rPr>
            <m:t>=1.35×LBM</m:t>
          </m:r>
        </m:oMath>
      </m:oMathPara>
    </w:p>
    <w:p w14:paraId="4F3A2980" w14:textId="77777777" w:rsidR="00434EB2" w:rsidRPr="00434EB2" w:rsidRDefault="00434EB2" w:rsidP="00346AB3">
      <w:pPr>
        <w:jc w:val="both"/>
        <w:rPr>
          <w:rFonts w:cstheme="minorHAnsi"/>
          <w:lang w:val="en-US"/>
        </w:rPr>
      </w:pPr>
    </w:p>
    <w:p w14:paraId="05570099" w14:textId="4151F1B6" w:rsidR="00434EB2" w:rsidRPr="00022F56" w:rsidRDefault="00434EB2" w:rsidP="00346AB3">
      <w:pPr>
        <w:jc w:val="both"/>
        <w:rPr>
          <w:rFonts w:eastAsiaTheme="minorEastAsia" w:cstheme="minorHAnsi"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>k=</m:t>
          </m:r>
          <m:r>
            <w:rPr>
              <w:rFonts w:ascii="Cambria Math" w:hAnsi="Cambria Math" w:cstheme="minorHAnsi"/>
              <w:lang w:val="en-US"/>
            </w:rPr>
            <m:t>1.2747</m:t>
          </m:r>
          <m:r>
            <w:rPr>
              <w:rFonts w:ascii="Cambria Math" w:hAnsi="Cambria Math" w:cstheme="minorHAnsi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i</m:t>
              </m:r>
            </m:sub>
          </m:sSub>
          <m:r>
            <w:rPr>
              <w:rFonts w:ascii="Cambria Math" w:hAnsi="Cambria Math" w:cstheme="minorHAnsi"/>
              <w:lang w:val="en-US"/>
            </w:rPr>
            <m:t>=</m:t>
          </m:r>
          <m:r>
            <w:rPr>
              <w:rFonts w:ascii="Cambria Math" w:hAnsi="Cambria Math" w:cstheme="minorHAnsi"/>
              <w:lang w:val="en-US"/>
            </w:rPr>
            <m:t>8.6557</m:t>
          </m:r>
          <m:r>
            <w:rPr>
              <w:rFonts w:ascii="Cambria Math" w:hAnsi="Cambria Math" w:cstheme="minorHAnsi"/>
              <w:lang w:val="en-US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en-US"/>
                </w:rPr>
                <m:t>-3</m:t>
              </m:r>
            </m:sup>
          </m:sSup>
          <m:r>
            <w:rPr>
              <w:rFonts w:ascii="Cambria Math" w:hAnsi="Cambria Math" w:cstheme="minorHAnsi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d</m:t>
              </m:r>
            </m:sub>
          </m:sSub>
          <m:r>
            <w:rPr>
              <w:rFonts w:ascii="Cambria Math" w:hAnsi="Cambria Math" w:cstheme="minorHAnsi"/>
              <w:lang w:val="en-US"/>
            </w:rPr>
            <m:t>=</m:t>
          </m:r>
          <m:r>
            <w:rPr>
              <w:rFonts w:ascii="Cambria Math" w:hAnsi="Cambria Math" w:cstheme="minorHAnsi"/>
              <w:lang w:val="en-US"/>
            </w:rPr>
            <m:t>70.8192</m:t>
          </m:r>
        </m:oMath>
      </m:oMathPara>
    </w:p>
    <w:p w14:paraId="5C2DC0C2" w14:textId="6248BF7F" w:rsidR="00434EB2" w:rsidRPr="00022F56" w:rsidRDefault="00434EB2" w:rsidP="00346AB3">
      <w:pPr>
        <w:jc w:val="both"/>
        <w:rPr>
          <w:rFonts w:eastAsiaTheme="minorEastAsia" w:cstheme="minorHAnsi"/>
          <w:lang w:val="en-US"/>
        </w:rPr>
      </w:pPr>
    </w:p>
    <w:p w14:paraId="1411C2F5" w14:textId="77777777" w:rsidR="00434EB2" w:rsidRPr="00434EB2" w:rsidRDefault="00434EB2" w:rsidP="00346AB3">
      <w:pPr>
        <w:jc w:val="both"/>
        <w:rPr>
          <w:rFonts w:cstheme="minorHAnsi"/>
        </w:rPr>
      </w:pPr>
    </w:p>
    <w:p w14:paraId="0870DC9E" w14:textId="77777777" w:rsidR="00434EB2" w:rsidRPr="00434EB2" w:rsidRDefault="00434EB2" w:rsidP="00346AB3">
      <w:pPr>
        <w:jc w:val="both"/>
        <w:rPr>
          <w:rFonts w:cstheme="minorHAnsi"/>
        </w:rPr>
      </w:pPr>
      <w:r w:rsidRPr="00434EB2">
        <w:rPr>
          <w:rFonts w:cstheme="minorHAnsi"/>
        </w:rPr>
        <w:t xml:space="preserve">• The iControl system is used for the clinical evaluation of the controller design. It stabilizes the propofol delivery system using a robust PID controller. </w:t>
      </w:r>
    </w:p>
    <w:p w14:paraId="6CCC41EF" w14:textId="7F71A208" w:rsidR="00434EB2" w:rsidRPr="00434EB2" w:rsidRDefault="00434EB2" w:rsidP="00346AB3">
      <w:pPr>
        <w:jc w:val="both"/>
        <w:rPr>
          <w:rFonts w:cstheme="minorHAnsi"/>
        </w:rPr>
      </w:pPr>
      <w:r w:rsidRPr="00434EB2">
        <w:rPr>
          <w:rFonts w:cstheme="minorHAnsi"/>
        </w:rPr>
        <w:t>• Integrator windup occurs due to the saturation of an actuator in a system leading to large overshoots in the output response</w:t>
      </w:r>
      <w:r w:rsidR="00AB49D6">
        <w:rPr>
          <w:rFonts w:cstheme="minorHAnsi"/>
        </w:rPr>
        <w:t xml:space="preserve"> (overdose as used in the paper)</w:t>
      </w:r>
      <w:r w:rsidRPr="00434EB2">
        <w:rPr>
          <w:rFonts w:cstheme="minorHAnsi"/>
        </w:rPr>
        <w:t xml:space="preserve"> </w:t>
      </w:r>
    </w:p>
    <w:p w14:paraId="730A51ED" w14:textId="77777777" w:rsidR="00434EB2" w:rsidRPr="00434EB2" w:rsidRDefault="00434EB2" w:rsidP="00346AB3">
      <w:pPr>
        <w:jc w:val="both"/>
        <w:rPr>
          <w:rFonts w:cstheme="minorHAnsi"/>
        </w:rPr>
      </w:pPr>
      <w:r w:rsidRPr="00434EB2">
        <w:rPr>
          <w:rFonts w:cstheme="minorHAnsi"/>
        </w:rPr>
        <w:t xml:space="preserve">• Equation [13] represents a non-linear system </w:t>
      </w:r>
    </w:p>
    <w:p w14:paraId="6DF5E4B6" w14:textId="1F420CCF" w:rsidR="00434EB2" w:rsidRPr="00434EB2" w:rsidRDefault="00434EB2" w:rsidP="00346AB3">
      <w:pPr>
        <w:jc w:val="both"/>
        <w:rPr>
          <w:rFonts w:cstheme="minorHAnsi"/>
        </w:rPr>
      </w:pPr>
      <w:r w:rsidRPr="00434EB2">
        <w:rPr>
          <w:rFonts w:cstheme="minorHAnsi"/>
        </w:rPr>
        <w:t xml:space="preserve">• Constraint satisfaction </w:t>
      </w:r>
      <w:r w:rsidR="00AB49D6">
        <w:rPr>
          <w:rFonts w:cstheme="minorHAnsi"/>
        </w:rPr>
        <w:t xml:space="preserve">prevents </w:t>
      </w:r>
      <w:r w:rsidRPr="00434EB2">
        <w:rPr>
          <w:rFonts w:cstheme="minorHAnsi"/>
        </w:rPr>
        <w:t xml:space="preserve">overdose. </w:t>
      </w:r>
    </w:p>
    <w:p w14:paraId="0D53FE73" w14:textId="1912CA90" w:rsidR="00434EB2" w:rsidRPr="00434EB2" w:rsidRDefault="00434EB2" w:rsidP="00346AB3">
      <w:pPr>
        <w:jc w:val="both"/>
        <w:rPr>
          <w:rFonts w:cstheme="minorHAnsi"/>
        </w:rPr>
      </w:pPr>
      <w:r w:rsidRPr="00434EB2">
        <w:rPr>
          <w:rFonts w:cstheme="minorHAnsi"/>
        </w:rPr>
        <w:t xml:space="preserve">• </w:t>
      </w:r>
      <w:r w:rsidR="00AB49D6" w:rsidRPr="00AB49D6">
        <w:rPr>
          <w:rFonts w:cstheme="minorHAnsi"/>
        </w:rPr>
        <w:t>The aim of the ERG is to determine an invariant set that would contain the state trajectory if the currently auxiliary reference were to remain constant.</w:t>
      </w:r>
    </w:p>
    <w:p w14:paraId="6A553DA5" w14:textId="3F0E63F1" w:rsidR="00434EB2" w:rsidRPr="00434EB2" w:rsidRDefault="00434EB2" w:rsidP="00346AB3">
      <w:pPr>
        <w:jc w:val="both"/>
        <w:rPr>
          <w:rFonts w:cstheme="minorHAnsi"/>
        </w:rPr>
      </w:pPr>
      <w:r w:rsidRPr="00434EB2">
        <w:rPr>
          <w:rFonts w:cstheme="minorHAnsi"/>
        </w:rPr>
        <w:t>• The ERG generates</w:t>
      </w:r>
      <w:r w:rsidR="00AB49D6">
        <w:rPr>
          <w:rFonts w:cstheme="minorHAnsi"/>
        </w:rPr>
        <w:t xml:space="preserve"> signal </w:t>
      </w:r>
      <w:r w:rsidRPr="00434EB2">
        <w:rPr>
          <w:rFonts w:cstheme="minorHAnsi"/>
        </w:rPr>
        <w:t>which is the input or reference signal to the system</w:t>
      </w:r>
      <w:r w:rsidR="00AB49D6">
        <w:rPr>
          <w:rFonts w:cstheme="minorHAnsi"/>
        </w:rPr>
        <w:t xml:space="preserve"> and</w:t>
      </w:r>
      <w:r w:rsidRPr="00434EB2">
        <w:rPr>
          <w:rFonts w:cstheme="minorHAnsi"/>
        </w:rPr>
        <w:t xml:space="preserve"> is independent of the propofol delivery system. </w:t>
      </w:r>
    </w:p>
    <w:p w14:paraId="1BE74FFE" w14:textId="77777777" w:rsidR="00434EB2" w:rsidRPr="00434EB2" w:rsidRDefault="00434EB2" w:rsidP="00346AB3">
      <w:pPr>
        <w:jc w:val="both"/>
        <w:rPr>
          <w:rFonts w:cstheme="minorHAnsi"/>
          <w:lang w:val="en-US"/>
        </w:rPr>
      </w:pPr>
    </w:p>
    <w:p w14:paraId="3DC614FB" w14:textId="44FE265A" w:rsidR="00434EB2" w:rsidRPr="00022F56" w:rsidRDefault="00434EB2" w:rsidP="00346AB3">
      <w:pPr>
        <w:jc w:val="both"/>
        <w:rPr>
          <w:rFonts w:cstheme="minorHAnsi"/>
        </w:rPr>
      </w:pPr>
      <w:r w:rsidRPr="00022F56">
        <w:rPr>
          <w:rFonts w:cstheme="minorHAnsi"/>
        </w:rPr>
        <w:t xml:space="preserve"> </w:t>
      </w:r>
    </w:p>
    <w:p w14:paraId="15F95F61" w14:textId="77777777" w:rsidR="002B3C03" w:rsidRPr="00022F56" w:rsidRDefault="002B3C03" w:rsidP="00346AB3">
      <w:pPr>
        <w:jc w:val="both"/>
        <w:rPr>
          <w:rFonts w:cstheme="minorHAnsi"/>
        </w:rPr>
      </w:pPr>
    </w:p>
    <w:sectPr w:rsidR="002B3C03" w:rsidRPr="00022F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268"/>
    <w:multiLevelType w:val="hybridMultilevel"/>
    <w:tmpl w:val="6284C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5779F2"/>
    <w:multiLevelType w:val="hybridMultilevel"/>
    <w:tmpl w:val="26DC4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156E93"/>
    <w:multiLevelType w:val="hybridMultilevel"/>
    <w:tmpl w:val="8034E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F698B"/>
    <w:multiLevelType w:val="hybridMultilevel"/>
    <w:tmpl w:val="6FF0E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B0DD8"/>
    <w:multiLevelType w:val="hybridMultilevel"/>
    <w:tmpl w:val="9104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B83D98"/>
    <w:multiLevelType w:val="hybridMultilevel"/>
    <w:tmpl w:val="A69AF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02E65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B4986"/>
    <w:multiLevelType w:val="hybridMultilevel"/>
    <w:tmpl w:val="B2063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98"/>
    <w:rsid w:val="00021949"/>
    <w:rsid w:val="00022F56"/>
    <w:rsid w:val="001729D2"/>
    <w:rsid w:val="001962D9"/>
    <w:rsid w:val="001E3598"/>
    <w:rsid w:val="002A2C54"/>
    <w:rsid w:val="002B3C03"/>
    <w:rsid w:val="002F3111"/>
    <w:rsid w:val="00346AB3"/>
    <w:rsid w:val="003D3BAF"/>
    <w:rsid w:val="00434EB2"/>
    <w:rsid w:val="00456AA3"/>
    <w:rsid w:val="005E1BC9"/>
    <w:rsid w:val="006A1C65"/>
    <w:rsid w:val="006C6357"/>
    <w:rsid w:val="006F4870"/>
    <w:rsid w:val="00874E86"/>
    <w:rsid w:val="00AB49D6"/>
    <w:rsid w:val="00E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9B8D"/>
  <w15:chartTrackingRefBased/>
  <w15:docId w15:val="{9B5A14F3-8CB6-48B2-B7F4-7ADBECEB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49"/>
    <w:pPr>
      <w:ind w:left="720"/>
      <w:contextualSpacing/>
    </w:pPr>
  </w:style>
  <w:style w:type="table" w:styleId="TableGrid">
    <w:name w:val="Table Grid"/>
    <w:basedOn w:val="TableNormal"/>
    <w:uiPriority w:val="39"/>
    <w:rsid w:val="0019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4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3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62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Oluwatomi Fapohunda</dc:creator>
  <cp:keywords/>
  <dc:description/>
  <cp:lastModifiedBy>Oluwatomi Fapohunda</cp:lastModifiedBy>
  <cp:revision>2</cp:revision>
  <dcterms:created xsi:type="dcterms:W3CDTF">2020-04-13T06:51:00Z</dcterms:created>
  <dcterms:modified xsi:type="dcterms:W3CDTF">2020-04-14T07:21:00Z</dcterms:modified>
</cp:coreProperties>
</file>